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155"/>
        <w:gridCol w:w="2715"/>
        <w:gridCol w:w="185"/>
        <w:gridCol w:w="1899"/>
        <w:gridCol w:w="1275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520822" w:rsidP="00BB16D1">
            <w:pPr>
              <w:pStyle w:val="MinutesandAgendaTitles"/>
            </w:pPr>
            <w:r>
              <w:t>August</w:t>
            </w:r>
            <w:r w:rsidR="00BB16D1">
              <w:t xml:space="preserve"> EFCOG Fire Protection Task Team</w:t>
            </w:r>
            <w:r w:rsidR="006836E7">
              <w:t xml:space="preserve"> Meeting</w:t>
            </w:r>
            <w:r w:rsidR="006477B8">
              <w:t xml:space="preserve"> Minutes</w:t>
            </w:r>
          </w:p>
        </w:tc>
      </w:tr>
      <w:tr w:rsidR="006E0E70" w:rsidTr="00863E87">
        <w:trPr>
          <w:trHeight w:hRule="exact" w:val="288"/>
          <w:jc w:val="center"/>
        </w:trPr>
        <w:sdt>
          <w:sdtPr>
            <w:id w:val="22626047"/>
            <w:placeholder>
              <w:docPart w:val="656249AB81B944539B3E5073C048D2E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8-26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4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520822">
                <w:pPr>
                  <w:pStyle w:val="BodyCopy"/>
                </w:pPr>
                <w:r>
                  <w:t>8.26</w:t>
                </w:r>
                <w:r w:rsidR="00521F56">
                  <w:t>.2015</w:t>
                </w:r>
              </w:p>
            </w:tc>
          </w:sdtContent>
        </w:sdt>
        <w:tc>
          <w:tcPr>
            <w:tcW w:w="290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BB16D1" w:rsidP="00BB16D1">
            <w:pPr>
              <w:pStyle w:val="BodyCopy"/>
            </w:pPr>
            <w:r>
              <w:rPr>
                <w:spacing w:val="0"/>
              </w:rPr>
              <w:t>12:00 MDT</w:t>
            </w:r>
          </w:p>
        </w:tc>
        <w:tc>
          <w:tcPr>
            <w:tcW w:w="317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994954" w:rsidP="007426F8">
            <w:pPr>
              <w:pStyle w:val="BodyCopy"/>
            </w:pPr>
            <w:r>
              <w:rPr>
                <w:spacing w:val="0"/>
              </w:rPr>
              <w:t xml:space="preserve">Lync Meeting / </w:t>
            </w:r>
            <w:r w:rsidR="007426F8">
              <w:rPr>
                <w:spacing w:val="0"/>
              </w:rPr>
              <w:t>505-844-5300</w:t>
            </w: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Julie Cordero, Acting Chair</w:t>
            </w: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Monthly Meeting</w:t>
            </w: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Julie Cordero</w:t>
            </w: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Julie Cordero</w:t>
            </w:r>
            <w:r w:rsidR="006477B8">
              <w:t>, Josh Herrera</w:t>
            </w: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N/A</w:t>
            </w:r>
          </w:p>
        </w:tc>
      </w:tr>
      <w:tr w:rsidR="006E0E70" w:rsidTr="00863E87">
        <w:trPr>
          <w:trHeight w:hRule="exact" w:val="901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E403C2" w:rsidP="00E403C2">
            <w:pPr>
              <w:pStyle w:val="BodyCopy"/>
            </w:pPr>
            <w:r>
              <w:t xml:space="preserve">~32 (Julie Cordero, Josh Herrera, Tomas Sanchez, Nolan Baker, Allan Coutts, Bruce Campbell, Chuck March, Charles McKnight, Dan Graham, Neal Hara, Rich Lewis, Charlie </w:t>
            </w:r>
            <w:proofErr w:type="spellStart"/>
            <w:r>
              <w:t>Kronvall</w:t>
            </w:r>
            <w:proofErr w:type="spellEnd"/>
            <w:r>
              <w:t xml:space="preserve">, Bill Brown, Doug Clark, Dave Greer, Randy Lanham, James Collins, Robert </w:t>
            </w:r>
            <w:proofErr w:type="spellStart"/>
            <w:r>
              <w:t>Nii</w:t>
            </w:r>
            <w:proofErr w:type="spellEnd"/>
            <w:r>
              <w:t xml:space="preserve">, Mike Cates, plus additional attendees who did not provide their name but were logged on as ‘guests’ in Lync)    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D17DC" w:rsidP="007426F8">
            <w:pPr>
              <w:pStyle w:val="MinutesandAgendaTitles"/>
            </w:pPr>
            <w:r>
              <w:t>Action Item Review</w:t>
            </w: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0E70" w:rsidP="007426F8">
            <w:pPr>
              <w:pStyle w:val="BodyCopy"/>
            </w:pP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7426F8" w:rsidP="007426F8">
            <w:pPr>
              <w:pStyle w:val="BodyCopy"/>
            </w:pPr>
            <w:r>
              <w:t>Julie Cordero</w:t>
            </w:r>
          </w:p>
        </w:tc>
      </w:tr>
      <w:tr w:rsidR="006E0E70" w:rsidTr="00863E87">
        <w:trPr>
          <w:trHeight w:hRule="exact" w:val="307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Discussion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C68AE" w:rsidRPr="00B60D36" w:rsidRDefault="000A577C" w:rsidP="00B60D36">
            <w:pPr>
              <w:pStyle w:val="BodyCopy"/>
            </w:pPr>
            <w:r>
              <w:t>Status updat</w:t>
            </w:r>
            <w:r w:rsidR="00CD17DC">
              <w:t>e</w:t>
            </w:r>
          </w:p>
        </w:tc>
      </w:tr>
      <w:tr w:rsidR="00863E87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863E87" w:rsidP="00863E87">
            <w:pPr>
              <w:pStyle w:val="BodyCopy"/>
            </w:pPr>
            <w:r>
              <w:t>The action to remove non-members from this meeting is still pending.</w:t>
            </w:r>
          </w:p>
        </w:tc>
      </w:tr>
      <w:tr w:rsidR="00863E87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863E87" w:rsidP="00066C43">
            <w:pPr>
              <w:pStyle w:val="BodyCopy"/>
            </w:pPr>
            <w:r>
              <w:t xml:space="preserve">The master list of Sandia exemptions and equivalencies is pending completion of the Review and Approval process. </w:t>
            </w:r>
          </w:p>
        </w:tc>
      </w:tr>
      <w:tr w:rsidR="006E0E70" w:rsidTr="00863E87">
        <w:trPr>
          <w:trHeight w:hRule="exact" w:val="514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40075">
            <w:pPr>
              <w:pStyle w:val="BodyCopy"/>
            </w:pPr>
            <w:r>
              <w:t xml:space="preserve">Per Charlie </w:t>
            </w:r>
            <w:proofErr w:type="spellStart"/>
            <w:r>
              <w:t>Kronvall</w:t>
            </w:r>
            <w:proofErr w:type="spellEnd"/>
            <w:r>
              <w:t>, t</w:t>
            </w:r>
            <w:r w:rsidR="00863E87">
              <w:t>he election of the Chair position is typically done at face-to-face meetings.  This group does not meet face-to-face.  With the current EFCOG changes, it is prudent to perform the election via electronic means.</w:t>
            </w: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E3AA9">
            <w:pPr>
              <w:pStyle w:val="BodyCopy"/>
            </w:pPr>
            <w:r>
              <w:t xml:space="preserve">The election of the Chair position should be finalized in the near future. </w:t>
            </w:r>
            <w:bookmarkStart w:id="0" w:name="_GoBack"/>
            <w:bookmarkEnd w:id="0"/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863E87">
        <w:trPr>
          <w:trHeight w:hRule="exact" w:val="604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Confirm membership of all individuals on distribution</w:t>
            </w:r>
            <w:r w:rsidR="000A577C">
              <w:t xml:space="preserve"> and provide </w:t>
            </w:r>
            <w:r w:rsidR="000A577C">
              <w:rPr>
                <w:rStyle w:val="Hyperlink"/>
                <w:color w:val="auto"/>
                <w:u w:val="none"/>
              </w:rPr>
              <w:t>non-members the option to join.  Non-members not wishing to join will be removed from the distribution.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Julie Cordero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E6D58">
            <w:pPr>
              <w:pStyle w:val="BodyCopy"/>
            </w:pPr>
            <w:r>
              <w:t>9/23</w:t>
            </w:r>
            <w:r w:rsidR="007426F8">
              <w:t>/15</w:t>
            </w:r>
          </w:p>
        </w:tc>
      </w:tr>
      <w:tr w:rsidR="000A577C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577C" w:rsidRDefault="000A577C">
            <w:pPr>
              <w:pStyle w:val="BodyCopy"/>
            </w:pPr>
            <w:r>
              <w:t>Sandia exemptions &amp; equivalencies list – in Review and Approval process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577C" w:rsidRDefault="000A577C">
            <w:pPr>
              <w:pStyle w:val="BodyCopy"/>
            </w:pPr>
            <w:r>
              <w:t>Julie Cordero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577C" w:rsidRDefault="000A577C">
            <w:pPr>
              <w:pStyle w:val="BodyCopy"/>
            </w:pPr>
            <w:r>
              <w:t>TBD</w:t>
            </w:r>
          </w:p>
        </w:tc>
      </w:tr>
      <w:tr w:rsidR="006E0E70" w:rsidTr="00863E87">
        <w:trPr>
          <w:trHeight w:hRule="exact" w:val="712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63E87" w:rsidP="00863E87">
            <w:pPr>
              <w:pStyle w:val="BodyCopy"/>
            </w:pPr>
            <w:r>
              <w:t xml:space="preserve">Interested persons in the FP Task Team Chair position should send their names/nominations to Charlie </w:t>
            </w:r>
            <w:proofErr w:type="spellStart"/>
            <w:r>
              <w:t>Kronvall</w:t>
            </w:r>
            <w:proofErr w:type="spellEnd"/>
            <w:r>
              <w:t xml:space="preserve">, Chair of the Working Group formerly known as Engineering Practices Working Group (EPWOG).  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A577C">
            <w:pPr>
              <w:pStyle w:val="BodyCopy"/>
            </w:pPr>
            <w:r>
              <w:t xml:space="preserve">Charlie </w:t>
            </w:r>
            <w:proofErr w:type="spellStart"/>
            <w:r>
              <w:t>Kronvall</w:t>
            </w:r>
            <w:proofErr w:type="spellEnd"/>
            <w:r w:rsidR="00863E87">
              <w:t xml:space="preserve">, </w:t>
            </w:r>
            <w:r w:rsidR="00863E87" w:rsidRPr="00863E87">
              <w:t>Charles_M_Kronvall@rl.gov</w:t>
            </w:r>
            <w:r w:rsidR="00863E87">
              <w:t xml:space="preserve">, </w:t>
            </w:r>
            <w:r w:rsidR="00863E87" w:rsidRPr="00863E87">
              <w:t>(509) 376-9601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63E87">
            <w:pPr>
              <w:pStyle w:val="BodyCopy"/>
            </w:pPr>
            <w:r>
              <w:t>10/27/15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221071" w:rsidP="00221071">
            <w:pPr>
              <w:pStyle w:val="MinutesandAgendaTitles"/>
            </w:pPr>
            <w:r>
              <w:t>DOE Fire Protection Directory</w:t>
            </w:r>
            <w:r w:rsidR="00FE6D58">
              <w:t xml:space="preserve"> Updates</w:t>
            </w: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0E70" w:rsidP="00221071">
            <w:pPr>
              <w:pStyle w:val="BodyCopy"/>
            </w:pP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E4624A" w:rsidP="00E4624A">
            <w:pPr>
              <w:pStyle w:val="BodyCopy"/>
            </w:pPr>
            <w:r>
              <w:t>Julie Cordero</w:t>
            </w:r>
          </w:p>
        </w:tc>
      </w:tr>
      <w:tr w:rsidR="006E0E70" w:rsidTr="00863E87">
        <w:trPr>
          <w:trHeight w:hRule="exact" w:val="793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E6D58" w:rsidP="00FE6D58">
            <w:pPr>
              <w:pStyle w:val="BodyCopy"/>
            </w:pPr>
            <w:r>
              <w:t xml:space="preserve">Multiple documents have been posted to the Repository </w:t>
            </w:r>
            <w:r w:rsidR="002F476B">
              <w:t>(</w:t>
            </w:r>
            <w:r>
              <w:t>i.e., Delegation of Authority Letters, Equivalencies and Exemptions, Applicability Matrices for DOE O 420.1C, DOE-STD-1066-2012 and DOE-STD-1020-2012,</w:t>
            </w:r>
            <w:r w:rsidR="002F476B">
              <w:t>)</w:t>
            </w:r>
            <w:r w:rsidR="006836E7">
              <w:t xml:space="preserve">, </w:t>
            </w:r>
            <w:hyperlink r:id="rId11" w:history="1">
              <w:r w:rsidR="006836E7" w:rsidRPr="00CB2148">
                <w:rPr>
                  <w:rStyle w:val="Hyperlink"/>
                </w:rPr>
                <w:t>http://hqlnc.doe.gov/eh/Fire+Protection.nsf/hp?OpenForm</w:t>
              </w:r>
            </w:hyperlink>
            <w:r w:rsidR="006836E7">
              <w:t>.</w:t>
            </w:r>
            <w:r w:rsidR="002F476B">
              <w:t xml:space="preserve">  Login uses first and last name</w:t>
            </w:r>
            <w:r w:rsidR="001149A6">
              <w:t xml:space="preserve"> (e.g., Jane D</w:t>
            </w:r>
            <w:r w:rsidR="002F476B">
              <w:t>o</w:t>
            </w:r>
            <w:r w:rsidR="001149A6">
              <w:t>e</w:t>
            </w:r>
            <w:r w:rsidR="002F476B">
              <w:t>)</w:t>
            </w:r>
            <w:r w:rsidR="00BF6157">
              <w:t xml:space="preserve">.  Verify member information is correct.  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E4624A">
            <w:pPr>
              <w:pStyle w:val="BodyCopy"/>
            </w:pPr>
            <w:r>
              <w:t>Those with Lync access to the meeting were able to view the list of documents that have been posted to the Repository.</w:t>
            </w: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555ECE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55ECE" w:rsidRDefault="00555ECE">
            <w:pPr>
              <w:pStyle w:val="BodyCopy"/>
            </w:pPr>
            <w:r>
              <w:t>Post Sandia ITM equivalency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55ECE" w:rsidRDefault="00555ECE">
            <w:pPr>
              <w:pStyle w:val="BodyCopy"/>
            </w:pPr>
            <w:r>
              <w:t>Julie Cordero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55ECE" w:rsidRDefault="00555ECE">
            <w:pPr>
              <w:pStyle w:val="BodyCopy"/>
            </w:pPr>
            <w:r>
              <w:t>TBD</w:t>
            </w:r>
          </w:p>
        </w:tc>
      </w:tr>
      <w:tr w:rsidR="006E0E70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440B61" w:rsidTr="00554839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440B61" w:rsidRDefault="00440B61" w:rsidP="00473CA8">
            <w:pPr>
              <w:pStyle w:val="MinutesandAgendaTitles"/>
            </w:pPr>
            <w:r>
              <w:t>NFPA 4</w:t>
            </w:r>
            <w:r w:rsidR="00473CA8">
              <w:t xml:space="preserve"> Follow-up</w:t>
            </w:r>
          </w:p>
        </w:tc>
      </w:tr>
      <w:tr w:rsidR="00440B61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440B61" w:rsidRDefault="00440B61" w:rsidP="00440B61">
            <w:pPr>
              <w:pStyle w:val="BodyCopy"/>
            </w:pP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440B61" w:rsidRDefault="00440B61" w:rsidP="00440B61">
            <w:pPr>
              <w:pStyle w:val="BodyCopy"/>
            </w:pPr>
            <w:r>
              <w:t>Julie Cordero</w:t>
            </w:r>
          </w:p>
        </w:tc>
      </w:tr>
      <w:tr w:rsidR="00440B61" w:rsidTr="00863E87">
        <w:trPr>
          <w:trHeight w:hRule="exact" w:val="820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440B61" w:rsidP="00554839">
            <w:pPr>
              <w:pStyle w:val="BodyCopy"/>
            </w:pPr>
            <w:r>
              <w:t>Discussion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473CA8" w:rsidP="00025547">
            <w:pPr>
              <w:pStyle w:val="BodyCopy"/>
            </w:pPr>
            <w:r>
              <w:t>The Center for Campus Fire Safety hosted an NFPA 4 Webinar Training Program on 8/19/15.</w:t>
            </w:r>
          </w:p>
          <w:p w:rsidR="00FE3062" w:rsidRDefault="00FE3062" w:rsidP="00025547">
            <w:pPr>
              <w:pStyle w:val="BodyCopy"/>
            </w:pPr>
          </w:p>
          <w:p w:rsidR="00473CA8" w:rsidRDefault="00473CA8" w:rsidP="00025547">
            <w:pPr>
              <w:pStyle w:val="BodyCopy"/>
            </w:pPr>
            <w:r>
              <w:t>Did anyone participate?</w:t>
            </w:r>
          </w:p>
        </w:tc>
      </w:tr>
      <w:tr w:rsidR="00440B61" w:rsidTr="00554839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FE3062" w:rsidP="00554839">
            <w:pPr>
              <w:pStyle w:val="BodyCopy"/>
            </w:pPr>
            <w:r>
              <w:t>NFPA 4: Standard for Integrated Fire Protection and Life Safety System Testing (2015 was the 1</w:t>
            </w:r>
            <w:r w:rsidRPr="00D91EED">
              <w:rPr>
                <w:vertAlign w:val="superscript"/>
              </w:rPr>
              <w:t>st</w:t>
            </w:r>
            <w:r>
              <w:t xml:space="preserve"> edition)</w:t>
            </w:r>
          </w:p>
        </w:tc>
      </w:tr>
      <w:tr w:rsidR="00440B61" w:rsidTr="00C6399F">
        <w:trPr>
          <w:trHeight w:hRule="exact" w:val="40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C6399F" w:rsidP="00173062">
            <w:pPr>
              <w:pStyle w:val="BodyCopy"/>
            </w:pPr>
            <w:r>
              <w:t>Bruce Campbell is on the NFPA Technical Committee.  The next meeting is scheduled for 11/16</w:t>
            </w:r>
            <w:r w:rsidR="00173062">
              <w:t>/15</w:t>
            </w:r>
            <w:r>
              <w:t>.  Bruce is unaware of any DOE sites that are currently using NFPA 4.</w:t>
            </w:r>
          </w:p>
        </w:tc>
      </w:tr>
      <w:tr w:rsidR="00440B61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440B61" w:rsidP="00554839">
            <w:pPr>
              <w:pStyle w:val="BodyCopy"/>
            </w:pPr>
            <w:r>
              <w:t>Conclusions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440B61" w:rsidP="00554839">
            <w:pPr>
              <w:pStyle w:val="BodyCopy"/>
            </w:pPr>
          </w:p>
        </w:tc>
      </w:tr>
      <w:tr w:rsidR="00440B61" w:rsidTr="00554839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440B61" w:rsidP="00554839">
            <w:pPr>
              <w:pStyle w:val="BodyCopy"/>
            </w:pPr>
          </w:p>
        </w:tc>
      </w:tr>
      <w:tr w:rsidR="00440B61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40B61" w:rsidRDefault="00440B61" w:rsidP="00554839">
            <w:pPr>
              <w:pStyle w:val="BodyCopy"/>
            </w:pPr>
            <w:r>
              <w:t>Action Items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40B61" w:rsidRDefault="00440B61" w:rsidP="00554839">
            <w:pPr>
              <w:pStyle w:val="BodyCopy"/>
            </w:pPr>
            <w:r>
              <w:t>Person Responsible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40B61" w:rsidRDefault="00440B61" w:rsidP="00554839">
            <w:pPr>
              <w:pStyle w:val="BodyCopy"/>
            </w:pPr>
            <w:r>
              <w:t>Deadline</w:t>
            </w:r>
          </w:p>
        </w:tc>
      </w:tr>
      <w:tr w:rsidR="00440B61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173062" w:rsidP="00554839">
            <w:pPr>
              <w:pStyle w:val="BodyCopy"/>
            </w:pPr>
            <w:r>
              <w:lastRenderedPageBreak/>
              <w:t>Provide NFPA 4 comments to Bruce Campbell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173062" w:rsidP="00554839">
            <w:pPr>
              <w:pStyle w:val="BodyCopy"/>
            </w:pPr>
            <w:r>
              <w:t>All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173062" w:rsidP="00554839">
            <w:pPr>
              <w:pStyle w:val="BodyCopy"/>
            </w:pPr>
            <w:r>
              <w:t>11/15/15</w:t>
            </w:r>
          </w:p>
        </w:tc>
      </w:tr>
      <w:tr w:rsidR="00440B61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440B61" w:rsidP="00554839">
            <w:pPr>
              <w:pStyle w:val="BodyCopy"/>
            </w:pP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440B61" w:rsidP="00554839">
            <w:pPr>
              <w:pStyle w:val="BodyCopy"/>
            </w:pP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0B61" w:rsidRDefault="00440B61" w:rsidP="00554839">
            <w:pPr>
              <w:pStyle w:val="BodyCopy"/>
            </w:pPr>
          </w:p>
        </w:tc>
      </w:tr>
      <w:tr w:rsidR="00C8516A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8516A" w:rsidRDefault="004E3AA9" w:rsidP="00066C43">
            <w:pPr>
              <w:pStyle w:val="MinutesandAgendaTitles"/>
            </w:pPr>
            <w:sdt>
              <w:sdtPr>
                <w:id w:val="1842124221"/>
                <w:placeholder>
                  <w:docPart w:val="75290C4B58E94629A53DF2A78311D140"/>
                </w:placeholder>
              </w:sdtPr>
              <w:sdtEndPr/>
              <w:sdtContent>
                <w:r w:rsidR="00C8516A">
                  <w:t>Acceptance Testing of New Emergency Lights Follow-up</w:t>
                </w:r>
              </w:sdtContent>
            </w:sdt>
          </w:p>
        </w:tc>
      </w:tr>
      <w:tr w:rsidR="00C8516A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8516A" w:rsidRDefault="00C8516A" w:rsidP="00066C43">
            <w:pPr>
              <w:pStyle w:val="BodyCopy"/>
            </w:pP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8516A" w:rsidRDefault="00C8516A" w:rsidP="00066C43">
            <w:pPr>
              <w:pStyle w:val="BodyCopy"/>
            </w:pPr>
            <w:r>
              <w:t>Thomas Allison</w:t>
            </w:r>
            <w:r w:rsidR="00173062">
              <w:t xml:space="preserve"> (Rich Lewis spoke in place of Thomas)</w:t>
            </w:r>
          </w:p>
        </w:tc>
      </w:tr>
      <w:tr w:rsidR="00C8516A" w:rsidTr="00863E87">
        <w:trPr>
          <w:trHeight w:hRule="exact" w:val="361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C8516A" w:rsidP="00066C43">
            <w:pPr>
              <w:pStyle w:val="BodyCopy"/>
            </w:pPr>
            <w:r>
              <w:t>Discussion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C8516A" w:rsidP="00066C43">
            <w:pPr>
              <w:pStyle w:val="BodyCopy"/>
            </w:pPr>
            <w:r>
              <w:t>Status update</w:t>
            </w:r>
            <w:r w:rsidR="009C68AE">
              <w:t xml:space="preserve"> (</w:t>
            </w:r>
            <w:r w:rsidR="009C68AE" w:rsidRPr="009C68AE">
              <w:t>Acceptance testing for post maintenance</w:t>
            </w:r>
            <w:r w:rsidR="009C68AE">
              <w:t xml:space="preserve"> replacement emergency lighting)</w:t>
            </w:r>
          </w:p>
        </w:tc>
      </w:tr>
      <w:tr w:rsidR="00C8516A" w:rsidTr="00173062">
        <w:trPr>
          <w:trHeight w:hRule="exact" w:val="88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73062" w:rsidRPr="009C68AE" w:rsidRDefault="00173062" w:rsidP="00173062">
            <w:pPr>
              <w:pStyle w:val="BodyCopy"/>
            </w:pPr>
            <w:r>
              <w:t>I</w:t>
            </w:r>
            <w:r w:rsidR="00625BD1">
              <w:t>s the 90-</w:t>
            </w:r>
            <w:r>
              <w:t xml:space="preserve">minute test </w:t>
            </w:r>
            <w:r w:rsidRPr="009C68AE">
              <w:t>nec</w:t>
            </w:r>
            <w:r>
              <w:t>essary for a brand new fixture?</w:t>
            </w:r>
          </w:p>
          <w:p w:rsidR="00173062" w:rsidRDefault="00173062" w:rsidP="00173062">
            <w:pPr>
              <w:pStyle w:val="BodyCopy"/>
              <w:numPr>
                <w:ilvl w:val="2"/>
                <w:numId w:val="6"/>
              </w:numPr>
              <w:ind w:left="800"/>
            </w:pPr>
            <w:r>
              <w:t>Batteries could be sitting in storage for an extended period of time, making the</w:t>
            </w:r>
            <w:r w:rsidR="00625BD1">
              <w:t xml:space="preserve"> 90-</w:t>
            </w:r>
            <w:r w:rsidRPr="009C68AE">
              <w:t>minute test necessary</w:t>
            </w:r>
          </w:p>
          <w:p w:rsidR="00173062" w:rsidRDefault="00173062" w:rsidP="00173062">
            <w:pPr>
              <w:pStyle w:val="BodyCopy"/>
              <w:numPr>
                <w:ilvl w:val="2"/>
                <w:numId w:val="6"/>
              </w:numPr>
              <w:ind w:left="800"/>
            </w:pPr>
            <w:r>
              <w:t>Just because batteries</w:t>
            </w:r>
            <w:r w:rsidRPr="009C68AE">
              <w:t xml:space="preserve"> are new doesn’t mean they work.</w:t>
            </w:r>
          </w:p>
          <w:p w:rsidR="00C8516A" w:rsidRDefault="00173062" w:rsidP="00173062">
            <w:pPr>
              <w:pStyle w:val="BodyCopy"/>
            </w:pPr>
            <w:r>
              <w:t>Dan Graham</w:t>
            </w:r>
            <w:r w:rsidRPr="009C68AE">
              <w:t xml:space="preserve"> reported a 30% fail</w:t>
            </w:r>
            <w:r w:rsidR="00625BD1">
              <w:t>ure rate when completing the 90-</w:t>
            </w:r>
            <w:r w:rsidRPr="009C68AE">
              <w:t>minute test</w:t>
            </w:r>
            <w:r>
              <w:t>s</w:t>
            </w:r>
          </w:p>
        </w:tc>
      </w:tr>
      <w:tr w:rsidR="00C8516A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8B5ED0" w:rsidP="00066C43">
            <w:pPr>
              <w:pStyle w:val="BodyCopy"/>
            </w:pPr>
            <w:r>
              <w:t>This topic has been sufficiently addressed.</w:t>
            </w:r>
          </w:p>
        </w:tc>
      </w:tr>
      <w:tr w:rsidR="00C8516A" w:rsidTr="00173062">
        <w:trPr>
          <w:trHeight w:hRule="exact" w:val="343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C8516A" w:rsidP="00066C43">
            <w:pPr>
              <w:pStyle w:val="BodyCopy"/>
            </w:pPr>
            <w:r>
              <w:t>Conclusions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625BD1" w:rsidP="00173062">
            <w:pPr>
              <w:pStyle w:val="BodyCopy"/>
            </w:pPr>
            <w:r>
              <w:t>The 90-</w:t>
            </w:r>
            <w:r w:rsidR="00173062">
              <w:t>minute test is necessary for new fixtures.</w:t>
            </w:r>
          </w:p>
        </w:tc>
      </w:tr>
      <w:tr w:rsidR="00C8516A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C8516A" w:rsidP="00066C43">
            <w:pPr>
              <w:pStyle w:val="BodyCopy"/>
            </w:pPr>
          </w:p>
        </w:tc>
      </w:tr>
      <w:tr w:rsidR="00C8516A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8516A" w:rsidRDefault="00C8516A" w:rsidP="00066C43">
            <w:pPr>
              <w:pStyle w:val="BodyCopy"/>
            </w:pPr>
            <w:r>
              <w:t>Action Items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8516A" w:rsidRDefault="00C8516A" w:rsidP="00066C43">
            <w:pPr>
              <w:pStyle w:val="BodyCopy"/>
            </w:pPr>
            <w:r>
              <w:t>Person Responsible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8516A" w:rsidRDefault="00C8516A" w:rsidP="00066C43">
            <w:pPr>
              <w:pStyle w:val="BodyCopy"/>
            </w:pPr>
            <w:r>
              <w:t>Deadline</w:t>
            </w:r>
          </w:p>
        </w:tc>
      </w:tr>
      <w:tr w:rsidR="00C8516A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C8516A" w:rsidP="00066C43">
            <w:pPr>
              <w:pStyle w:val="BodyCopy"/>
            </w:pP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C8516A" w:rsidP="00066C43">
            <w:pPr>
              <w:pStyle w:val="BodyCopy"/>
            </w:pP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C8516A" w:rsidP="00066C43">
            <w:pPr>
              <w:pStyle w:val="BodyCopy"/>
            </w:pPr>
          </w:p>
        </w:tc>
      </w:tr>
      <w:tr w:rsidR="00C8516A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C8516A" w:rsidP="00066C43">
            <w:pPr>
              <w:pStyle w:val="BodyCopy"/>
            </w:pP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C8516A" w:rsidP="00066C43">
            <w:pPr>
              <w:pStyle w:val="BodyCopy"/>
            </w:pP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516A" w:rsidRDefault="00C8516A" w:rsidP="00066C43">
            <w:pPr>
              <w:pStyle w:val="BodyCopy"/>
            </w:pPr>
          </w:p>
        </w:tc>
      </w:tr>
      <w:tr w:rsidR="00BB4650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B4650" w:rsidRDefault="00C8516A" w:rsidP="00C8516A">
            <w:pPr>
              <w:pStyle w:val="MinutesandAgendaTitles"/>
            </w:pPr>
            <w:r>
              <w:t xml:space="preserve">Tuition Cost Comparison for </w:t>
            </w:r>
            <w:sdt>
              <w:sdtPr>
                <w:id w:val="1311913302"/>
                <w:placeholder>
                  <w:docPart w:val="3C0F5E6CE5A34C86B8D2EE245E6B9665"/>
                </w:placeholder>
              </w:sdtPr>
              <w:sdtEndPr/>
              <w:sdtContent>
                <w:r>
                  <w:t xml:space="preserve">Universities Offering FPE Graduate Degrees </w:t>
                </w:r>
              </w:sdtContent>
            </w:sdt>
          </w:p>
        </w:tc>
      </w:tr>
      <w:tr w:rsidR="00BB4650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B4650" w:rsidRDefault="00BB4650" w:rsidP="00066C43">
            <w:pPr>
              <w:pStyle w:val="BodyCopy"/>
            </w:pP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B4650" w:rsidRDefault="00C8516A" w:rsidP="00C8516A">
            <w:pPr>
              <w:pStyle w:val="BodyCopy"/>
            </w:pPr>
            <w:r>
              <w:t>Josh Herrera</w:t>
            </w:r>
          </w:p>
        </w:tc>
      </w:tr>
      <w:tr w:rsidR="00BB4650" w:rsidTr="00863E87">
        <w:trPr>
          <w:trHeight w:hRule="exact" w:val="442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BB4650" w:rsidP="00066C43">
            <w:pPr>
              <w:pStyle w:val="BodyCopy"/>
            </w:pPr>
            <w:r>
              <w:t>Discussion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BB4650" w:rsidP="00066C43">
            <w:pPr>
              <w:pStyle w:val="BodyCopy"/>
            </w:pPr>
            <w:r>
              <w:t>Status update</w:t>
            </w:r>
            <w:r w:rsidR="00C8516A">
              <w:t xml:space="preserve"> on latest information about Cal Poly, University of Maryland, and WPI FPE graduate programs. </w:t>
            </w:r>
          </w:p>
        </w:tc>
      </w:tr>
      <w:tr w:rsidR="00BB4650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56A9" w:rsidRDefault="00AA71F6" w:rsidP="00E056A9">
            <w:pPr>
              <w:pStyle w:val="BodyCopy"/>
            </w:pPr>
            <w:r>
              <w:t>Dave Greer provided details on the University of Tennessee FPE graduate courses.</w:t>
            </w:r>
          </w:p>
        </w:tc>
      </w:tr>
      <w:tr w:rsidR="00BB4650" w:rsidTr="00C322D6">
        <w:trPr>
          <w:trHeight w:hRule="exact" w:val="65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AA71F6" w:rsidP="00066C43">
            <w:pPr>
              <w:pStyle w:val="BodyCopy"/>
              <w:rPr>
                <w:rStyle w:val="Hyperlink"/>
              </w:rPr>
            </w:pPr>
            <w:r>
              <w:t xml:space="preserve">OSU </w:t>
            </w:r>
            <w:r w:rsidR="00C322D6">
              <w:t xml:space="preserve">Engineering </w:t>
            </w:r>
            <w:r>
              <w:t xml:space="preserve">Career Fair (9/15/2015): </w:t>
            </w:r>
            <w:hyperlink r:id="rId12" w:history="1">
              <w:r w:rsidRPr="00672EC6">
                <w:rPr>
                  <w:rStyle w:val="Hyperlink"/>
                </w:rPr>
                <w:t>http://www.hireosugrads.com/Employers/Events-CEAT.aspx</w:t>
              </w:r>
            </w:hyperlink>
            <w:r w:rsidR="00C322D6">
              <w:rPr>
                <w:rStyle w:val="Hyperlink"/>
              </w:rPr>
              <w:t xml:space="preserve">.  </w:t>
            </w:r>
          </w:p>
          <w:p w:rsidR="00C322D6" w:rsidRDefault="00C322D6" w:rsidP="00066C43">
            <w:pPr>
              <w:pStyle w:val="BodyCopy"/>
            </w:pPr>
            <w:r w:rsidRPr="00C322D6">
              <w:t xml:space="preserve">WPI </w:t>
            </w:r>
            <w:r>
              <w:t xml:space="preserve">Engineering Career Fair (9/16/15): </w:t>
            </w:r>
            <w:hyperlink r:id="rId13" w:history="1">
              <w:r w:rsidRPr="00763D11">
                <w:rPr>
                  <w:rStyle w:val="Hyperlink"/>
                </w:rPr>
                <w:t>https://wpi-csm.symplicity.com/events/fall2015</w:t>
              </w:r>
            </w:hyperlink>
          </w:p>
          <w:p w:rsidR="00C322D6" w:rsidRDefault="00C322D6" w:rsidP="00066C43">
            <w:pPr>
              <w:pStyle w:val="BodyCopy"/>
            </w:pPr>
            <w:r>
              <w:t>UM FP Career Fair is typically in Feb</w:t>
            </w:r>
          </w:p>
        </w:tc>
      </w:tr>
      <w:tr w:rsidR="00BB4650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BB4650" w:rsidP="00066C43">
            <w:pPr>
              <w:pStyle w:val="BodyCopy"/>
            </w:pPr>
            <w:r>
              <w:t>Conclusions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C322D6" w:rsidP="00066C43">
            <w:pPr>
              <w:pStyle w:val="BodyCopy"/>
            </w:pPr>
            <w:r>
              <w:t>Many sites have had success at finding highly qualified candidates at these career fairs.</w:t>
            </w:r>
          </w:p>
        </w:tc>
      </w:tr>
      <w:tr w:rsidR="00BB4650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BB4650" w:rsidP="00066C43">
            <w:pPr>
              <w:pStyle w:val="BodyCopy"/>
            </w:pPr>
          </w:p>
        </w:tc>
      </w:tr>
      <w:tr w:rsidR="00BB4650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4650" w:rsidRDefault="00BB4650" w:rsidP="00066C43">
            <w:pPr>
              <w:pStyle w:val="BodyCopy"/>
            </w:pPr>
            <w:r>
              <w:t>Action Items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4650" w:rsidRDefault="00BB4650" w:rsidP="00066C43">
            <w:pPr>
              <w:pStyle w:val="BodyCopy"/>
            </w:pPr>
            <w:r>
              <w:t>Person Responsible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B4650" w:rsidRDefault="00BB4650" w:rsidP="00066C43">
            <w:pPr>
              <w:pStyle w:val="BodyCopy"/>
            </w:pPr>
            <w:r>
              <w:t>Deadline</w:t>
            </w:r>
          </w:p>
        </w:tc>
      </w:tr>
      <w:tr w:rsidR="00BB4650" w:rsidTr="00863E87">
        <w:trPr>
          <w:trHeight w:hRule="exact" w:val="406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9C68AE" w:rsidP="00066C43">
            <w:pPr>
              <w:pStyle w:val="BodyCopy"/>
            </w:pPr>
            <w:r>
              <w:t>Add other universities to the spreadsheet (University of Tennessee, Eastern Kentucky University)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9C68AE" w:rsidP="00066C43">
            <w:pPr>
              <w:pStyle w:val="BodyCopy"/>
            </w:pPr>
            <w:r>
              <w:t>Joshua Herrera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9C68AE" w:rsidP="00066C43">
            <w:pPr>
              <w:pStyle w:val="BodyCopy"/>
            </w:pPr>
            <w:r>
              <w:t>TBD</w:t>
            </w:r>
          </w:p>
        </w:tc>
      </w:tr>
      <w:tr w:rsidR="00BB4650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BB4650" w:rsidP="00066C43">
            <w:pPr>
              <w:pStyle w:val="BodyCopy"/>
            </w:pP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BB4650" w:rsidP="00066C43">
            <w:pPr>
              <w:pStyle w:val="BodyCopy"/>
            </w:pP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4650" w:rsidRDefault="00BB4650" w:rsidP="00066C43">
            <w:pPr>
              <w:pStyle w:val="BodyCopy"/>
            </w:pPr>
          </w:p>
        </w:tc>
      </w:tr>
      <w:tr w:rsidR="009F7EFE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F7EFE" w:rsidRDefault="004E3AA9" w:rsidP="00066C43">
            <w:pPr>
              <w:pStyle w:val="MinutesandAgendaTitles"/>
            </w:pPr>
            <w:sdt>
              <w:sdtPr>
                <w:id w:val="1779377885"/>
                <w:placeholder>
                  <w:docPart w:val="0FC2DD51F3BA4197BF8EC6BF715624E8"/>
                </w:placeholder>
              </w:sdtPr>
              <w:sdtEndPr/>
              <w:sdtContent>
                <w:r w:rsidR="009F7EFE">
                  <w:t>DOE-STD-1066 Revision Status</w:t>
                </w:r>
              </w:sdtContent>
            </w:sdt>
          </w:p>
        </w:tc>
      </w:tr>
      <w:tr w:rsidR="009F7EFE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F7EFE" w:rsidRDefault="009F7EFE" w:rsidP="00066C43">
            <w:pPr>
              <w:pStyle w:val="BodyCopy"/>
            </w:pP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F7EFE" w:rsidRDefault="009F7EFE" w:rsidP="00066C43">
            <w:pPr>
              <w:pStyle w:val="BodyCopy"/>
            </w:pPr>
            <w:r>
              <w:t xml:space="preserve">Jim </w:t>
            </w:r>
            <w:proofErr w:type="spellStart"/>
            <w:r>
              <w:t>Bisker</w:t>
            </w:r>
            <w:proofErr w:type="spellEnd"/>
          </w:p>
        </w:tc>
      </w:tr>
      <w:tr w:rsidR="009F7EFE" w:rsidTr="00863E87">
        <w:trPr>
          <w:trHeight w:hRule="exact" w:val="613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9F7EFE" w:rsidP="00066C43">
            <w:pPr>
              <w:pStyle w:val="BodyCopy"/>
            </w:pPr>
            <w:r>
              <w:t>Discussion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9F7EFE" w:rsidP="00066C43">
            <w:pPr>
              <w:pStyle w:val="BodyCopy"/>
            </w:pPr>
            <w:r>
              <w:t>Status update</w:t>
            </w:r>
          </w:p>
          <w:p w:rsidR="009F7EFE" w:rsidRDefault="009F7EFE" w:rsidP="00066C43">
            <w:pPr>
              <w:pStyle w:val="BodyCopy"/>
            </w:pPr>
            <w:r>
              <w:t xml:space="preserve">Has anyone submitted comments to Jim </w:t>
            </w:r>
            <w:proofErr w:type="spellStart"/>
            <w:r>
              <w:t>Bisker</w:t>
            </w:r>
            <w:proofErr w:type="spellEnd"/>
            <w:r>
              <w:t>?</w:t>
            </w:r>
          </w:p>
          <w:p w:rsidR="009F7EFE" w:rsidRDefault="009F7EFE" w:rsidP="00066C43">
            <w:pPr>
              <w:pStyle w:val="BodyCopy"/>
            </w:pPr>
            <w:r>
              <w:t>Task Group interest?</w:t>
            </w:r>
          </w:p>
        </w:tc>
      </w:tr>
      <w:tr w:rsidR="009F7EFE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9F7EFE" w:rsidP="00066C43">
            <w:pPr>
              <w:pStyle w:val="BodyCopy"/>
            </w:pPr>
            <w:r>
              <w:t>Julie Cordero</w:t>
            </w:r>
            <w:r w:rsidR="00BE70B1">
              <w:t xml:space="preserve"> and Mike Cates are</w:t>
            </w:r>
            <w:r>
              <w:t xml:space="preserve"> interested in the leased facility task group.</w:t>
            </w:r>
            <w:r w:rsidR="00BE70B1">
              <w:t xml:space="preserve">  </w:t>
            </w:r>
          </w:p>
        </w:tc>
      </w:tr>
      <w:tr w:rsidR="009F7EFE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BE70B1" w:rsidP="000535BE">
            <w:pPr>
              <w:pStyle w:val="BodyCopy"/>
            </w:pPr>
            <w:r>
              <w:t>Others are interested in participation once the Task Groups are know</w:t>
            </w:r>
            <w:r w:rsidR="004D0C01">
              <w:t>n</w:t>
            </w:r>
            <w:r>
              <w:t>.</w:t>
            </w:r>
          </w:p>
        </w:tc>
      </w:tr>
      <w:tr w:rsidR="009F7EFE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9F7EFE" w:rsidP="00066C43">
            <w:pPr>
              <w:pStyle w:val="BodyCopy"/>
            </w:pPr>
            <w:r>
              <w:t>Conclusions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9F7EFE" w:rsidP="00066C43">
            <w:pPr>
              <w:pStyle w:val="BodyCopy"/>
            </w:pPr>
          </w:p>
        </w:tc>
      </w:tr>
      <w:tr w:rsidR="009F7EFE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9F7EFE" w:rsidP="00066C43">
            <w:pPr>
              <w:pStyle w:val="BodyCopy"/>
            </w:pPr>
          </w:p>
        </w:tc>
      </w:tr>
      <w:tr w:rsidR="009F7EFE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F7EFE" w:rsidRDefault="009F7EFE" w:rsidP="00066C43">
            <w:pPr>
              <w:pStyle w:val="BodyCopy"/>
            </w:pPr>
            <w:r>
              <w:t>Action Items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F7EFE" w:rsidRDefault="009F7EFE" w:rsidP="00066C43">
            <w:pPr>
              <w:pStyle w:val="BodyCopy"/>
            </w:pPr>
            <w:r>
              <w:t>Person Responsible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F7EFE" w:rsidRDefault="009F7EFE" w:rsidP="00066C43">
            <w:pPr>
              <w:pStyle w:val="BodyCopy"/>
            </w:pPr>
            <w:r>
              <w:t>Deadline</w:t>
            </w:r>
          </w:p>
        </w:tc>
      </w:tr>
      <w:tr w:rsidR="009F7EFE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0535BE" w:rsidP="00066C43">
            <w:pPr>
              <w:pStyle w:val="BodyCopy"/>
            </w:pPr>
            <w:r>
              <w:t xml:space="preserve">Email Jim </w:t>
            </w:r>
            <w:proofErr w:type="spellStart"/>
            <w:r>
              <w:t>Bisker</w:t>
            </w:r>
            <w:proofErr w:type="spellEnd"/>
            <w:r>
              <w:t xml:space="preserve"> if you would </w:t>
            </w:r>
            <w:r w:rsidR="004D0C01">
              <w:t>like to be added to a specific Task G</w:t>
            </w:r>
            <w:r>
              <w:t>roup</w:t>
            </w:r>
            <w:r w:rsidR="004D0C01">
              <w:t>.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0535BE" w:rsidP="00066C43">
            <w:pPr>
              <w:pStyle w:val="BodyCopy"/>
            </w:pPr>
            <w:r>
              <w:t>All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0535BE" w:rsidP="00066C43">
            <w:pPr>
              <w:pStyle w:val="BodyCopy"/>
            </w:pPr>
            <w:r>
              <w:t>TBD</w:t>
            </w:r>
          </w:p>
        </w:tc>
      </w:tr>
      <w:tr w:rsidR="009F7EFE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9F7EFE" w:rsidP="00066C43">
            <w:pPr>
              <w:pStyle w:val="BodyCopy"/>
            </w:pP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9F7EFE" w:rsidP="00066C43">
            <w:pPr>
              <w:pStyle w:val="BodyCopy"/>
            </w:pP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F7EFE" w:rsidRDefault="009F7EFE" w:rsidP="00066C43">
            <w:pPr>
              <w:pStyle w:val="BodyCopy"/>
            </w:pPr>
          </w:p>
        </w:tc>
      </w:tr>
      <w:tr w:rsidR="00C30ECB" w:rsidTr="00371777">
        <w:trPr>
          <w:trHeight w:hRule="exact" w:val="29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30ECB" w:rsidRDefault="004E3AA9" w:rsidP="00554839">
            <w:pPr>
              <w:pStyle w:val="MinutesandAgendaTitles"/>
            </w:pPr>
            <w:sdt>
              <w:sdtPr>
                <w:id w:val="1094059802"/>
                <w:placeholder>
                  <w:docPart w:val="5E0B6131C6344EFF9238F30076B63D25"/>
                </w:placeholder>
              </w:sdtPr>
              <w:sdtEndPr/>
              <w:sdtContent>
                <w:r w:rsidR="00371777">
                  <w:t xml:space="preserve">FP Program </w:t>
                </w:r>
                <w:r w:rsidR="00143194">
                  <w:t>Assessments</w:t>
                </w:r>
              </w:sdtContent>
            </w:sdt>
          </w:p>
        </w:tc>
      </w:tr>
      <w:tr w:rsidR="00C30ECB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30ECB" w:rsidRDefault="00C30ECB" w:rsidP="00554839">
            <w:pPr>
              <w:pStyle w:val="BodyCopy"/>
            </w:pP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30ECB" w:rsidRDefault="007407C8" w:rsidP="00554839">
            <w:pPr>
              <w:pStyle w:val="BodyCopy"/>
            </w:pPr>
            <w:r>
              <w:t>Julie Cordero</w:t>
            </w:r>
          </w:p>
        </w:tc>
      </w:tr>
      <w:tr w:rsidR="00C30ECB" w:rsidTr="00A11B3D">
        <w:trPr>
          <w:trHeight w:hRule="exact" w:val="1486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C30ECB" w:rsidP="00554839">
            <w:pPr>
              <w:pStyle w:val="BodyCopy"/>
            </w:pPr>
            <w:r>
              <w:t>Discussion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6C1B" w:rsidRDefault="00371777" w:rsidP="00554839">
            <w:pPr>
              <w:pStyle w:val="BodyCopy"/>
            </w:pPr>
            <w:r>
              <w:t>Office of Enterprise Assessments Lessons Learned from Targeted Reviews of Fire Protection Programs at DOE Nuclear Facilities (</w:t>
            </w:r>
            <w:r w:rsidR="007407C8">
              <w:t>8/7/15</w:t>
            </w:r>
            <w:r>
              <w:t>)</w:t>
            </w:r>
            <w:r w:rsidR="007407C8">
              <w:t xml:space="preserve"> includes recommendations for a</w:t>
            </w:r>
            <w:r w:rsidR="004D0C01">
              <w:t xml:space="preserve">ll sites across the DOE Complex, </w:t>
            </w:r>
            <w:hyperlink r:id="rId14" w:history="1">
              <w:r w:rsidR="004D0C01" w:rsidRPr="00763D11">
                <w:rPr>
                  <w:rStyle w:val="Hyperlink"/>
                </w:rPr>
                <w:t>http://energy.gov/ea/services/assessments/environment-safety-and-health-assessments/review-reports</w:t>
              </w:r>
            </w:hyperlink>
          </w:p>
          <w:p w:rsidR="00371777" w:rsidRDefault="00371777" w:rsidP="00554839">
            <w:pPr>
              <w:pStyle w:val="BodyCopy"/>
            </w:pPr>
          </w:p>
          <w:p w:rsidR="00371777" w:rsidRDefault="00371777" w:rsidP="00554839">
            <w:pPr>
              <w:pStyle w:val="BodyCopy"/>
            </w:pPr>
            <w:r>
              <w:t>Office of Enterprise Assessments Review of the Argonne National Laboratory Fire Protection Program</w:t>
            </w:r>
            <w:r w:rsidR="00A11B3D">
              <w:t xml:space="preserve"> report also issued in Aug 2015.  Argonne is not listed as one of the sites covered in the Targeted Reviews report.</w:t>
            </w:r>
          </w:p>
          <w:p w:rsidR="00371777" w:rsidRDefault="00371777" w:rsidP="00554839">
            <w:pPr>
              <w:pStyle w:val="BodyCopy"/>
            </w:pPr>
          </w:p>
          <w:p w:rsidR="00371777" w:rsidRDefault="00371777" w:rsidP="00554839">
            <w:pPr>
              <w:pStyle w:val="BodyCopy"/>
            </w:pPr>
            <w:r>
              <w:t>Has anyone assessed for impact at their site?</w:t>
            </w:r>
          </w:p>
        </w:tc>
      </w:tr>
      <w:tr w:rsidR="00C30ECB" w:rsidTr="00554839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4D0C01" w:rsidP="00554839">
            <w:pPr>
              <w:pStyle w:val="BodyCopy"/>
            </w:pPr>
            <w:r>
              <w:t>Concerns were expressed because some of the site reports are still in draft, yet the overall report is final.</w:t>
            </w:r>
          </w:p>
        </w:tc>
      </w:tr>
      <w:tr w:rsidR="00C30ECB" w:rsidTr="00A11B3D">
        <w:trPr>
          <w:trHeight w:hRule="exact" w:val="667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4D0C01" w:rsidP="00554839">
            <w:pPr>
              <w:pStyle w:val="BodyCopy"/>
            </w:pPr>
            <w:r>
              <w:lastRenderedPageBreak/>
              <w:t xml:space="preserve">There was discussion about whether the assessors were FPEs.  Assessor names were not listed in the overall Targeted Review report.  </w:t>
            </w:r>
            <w:r w:rsidR="00A11B3D">
              <w:t>Some of the technical content in the report is not supported by some of the FPEs (e.g. listing location of Flammable Liquid Storage Cabinets in the Pre-Incident Plans).</w:t>
            </w:r>
          </w:p>
        </w:tc>
      </w:tr>
      <w:tr w:rsidR="00C30ECB" w:rsidTr="000B0B90">
        <w:trPr>
          <w:trHeight w:hRule="exact" w:val="3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C30ECB" w:rsidP="00554839">
            <w:pPr>
              <w:pStyle w:val="BodyCopy"/>
            </w:pPr>
            <w:r>
              <w:t>Conclusions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0B0B90" w:rsidP="00554839">
            <w:pPr>
              <w:pStyle w:val="BodyCopy"/>
            </w:pPr>
            <w:r>
              <w:t>This topic should be review in more depth at future meetings once all have had the opportunity to review the reports.</w:t>
            </w:r>
          </w:p>
        </w:tc>
      </w:tr>
      <w:tr w:rsidR="00C30ECB" w:rsidTr="00554839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C30ECB" w:rsidP="00554839">
            <w:pPr>
              <w:pStyle w:val="BodyCopy"/>
            </w:pPr>
          </w:p>
        </w:tc>
      </w:tr>
      <w:tr w:rsidR="00C30ECB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30ECB" w:rsidRDefault="00C30ECB" w:rsidP="00554839">
            <w:pPr>
              <w:pStyle w:val="BodyCopy"/>
            </w:pPr>
            <w:r>
              <w:t>Action Items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30ECB" w:rsidRDefault="00C30ECB" w:rsidP="00554839">
            <w:pPr>
              <w:pStyle w:val="BodyCopy"/>
            </w:pPr>
            <w:r>
              <w:t>Person Responsible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30ECB" w:rsidRDefault="00C30ECB" w:rsidP="00554839">
            <w:pPr>
              <w:pStyle w:val="BodyCopy"/>
            </w:pPr>
            <w:r>
              <w:t>Deadline</w:t>
            </w:r>
          </w:p>
        </w:tc>
      </w:tr>
      <w:tr w:rsidR="00C30ECB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C30ECB" w:rsidP="00554839">
            <w:pPr>
              <w:pStyle w:val="BodyCopy"/>
            </w:pP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C30ECB" w:rsidP="00554839">
            <w:pPr>
              <w:pStyle w:val="BodyCopy"/>
            </w:pP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C30ECB" w:rsidP="00554839">
            <w:pPr>
              <w:pStyle w:val="BodyCopy"/>
            </w:pPr>
          </w:p>
        </w:tc>
      </w:tr>
      <w:tr w:rsidR="00C30ECB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C30ECB" w:rsidP="00554839">
            <w:pPr>
              <w:pStyle w:val="BodyCopy"/>
            </w:pP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C30ECB" w:rsidP="00554839">
            <w:pPr>
              <w:pStyle w:val="BodyCopy"/>
            </w:pP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CB" w:rsidRDefault="00C30ECB" w:rsidP="00554839">
            <w:pPr>
              <w:pStyle w:val="BodyCopy"/>
            </w:pPr>
          </w:p>
        </w:tc>
      </w:tr>
      <w:tr w:rsidR="00FE3062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062" w:rsidRDefault="00FE3062" w:rsidP="00066C43">
            <w:pPr>
              <w:pStyle w:val="MinutesandAgendaTitles"/>
            </w:pPr>
            <w:r>
              <w:t>Review of Proposed Topics for Future Meetings</w:t>
            </w:r>
          </w:p>
        </w:tc>
      </w:tr>
      <w:tr w:rsidR="00FE3062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FE3062" w:rsidRDefault="00FE3062" w:rsidP="00066C43">
            <w:pPr>
              <w:pStyle w:val="BodyCopy"/>
            </w:pP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FE3062" w:rsidRDefault="00FE3062" w:rsidP="00066C43">
            <w:pPr>
              <w:pStyle w:val="BodyCopy"/>
            </w:pPr>
            <w:r>
              <w:t>Julie Cordero</w:t>
            </w:r>
          </w:p>
        </w:tc>
      </w:tr>
      <w:tr w:rsidR="00FE3062" w:rsidTr="006477B8">
        <w:trPr>
          <w:trHeight w:hRule="exact" w:val="4987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062" w:rsidRDefault="00FE3062" w:rsidP="00066C43">
            <w:pPr>
              <w:pStyle w:val="BodyCopy"/>
            </w:pPr>
            <w:r>
              <w:t>Discussion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062" w:rsidRDefault="00FE3062" w:rsidP="00066C43">
            <w:pPr>
              <w:pStyle w:val="BodyCopy"/>
            </w:pPr>
            <w:r>
              <w:t>Proposed topics (from the Jan 2015 survey and others recommended via e-mail or at July meeting):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Fire Safety &amp; Evacuation Plans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RCM (e.g., Fire Extinguishers)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Gloveboxes (e.g., suppression options, utilization of non-combustible materials)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 xml:space="preserve">Underground/Subterranean Facilities (Lead: John </w:t>
            </w:r>
            <w:proofErr w:type="spellStart"/>
            <w:r>
              <w:t>Kubicek</w:t>
            </w:r>
            <w:proofErr w:type="spellEnd"/>
            <w:r>
              <w:t>) [Oct Agenda]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M</w:t>
            </w:r>
            <w:r w:rsidRPr="00510F9D">
              <w:t>anage</w:t>
            </w:r>
            <w:r>
              <w:t xml:space="preserve">ment of Combustible Loading (i.e., guidelines/thresholds, </w:t>
            </w:r>
            <w:r w:rsidRPr="00510F9D">
              <w:t xml:space="preserve">how combustible materials </w:t>
            </w:r>
            <w:r>
              <w:t xml:space="preserve">are </w:t>
            </w:r>
            <w:r w:rsidRPr="00510F9D">
              <w:t xml:space="preserve">quantified so that </w:t>
            </w:r>
            <w:r>
              <w:t xml:space="preserve">operations personnel can </w:t>
            </w:r>
            <w:r w:rsidRPr="00510F9D">
              <w:t xml:space="preserve">determine </w:t>
            </w:r>
            <w:r>
              <w:t>compliance</w:t>
            </w:r>
            <w:r w:rsidRPr="00510F9D">
              <w:t xml:space="preserve"> with c</w:t>
            </w:r>
            <w:r>
              <w:t>ombustible loading requirements)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Acceptance Testing of N</w:t>
            </w:r>
            <w:r w:rsidRPr="00B94950">
              <w:t>e</w:t>
            </w:r>
            <w:r>
              <w:t xml:space="preserve">w Emergency Lights (i.e., </w:t>
            </w:r>
            <w:r w:rsidRPr="00B94950">
              <w:t>post maintenance test requirement when</w:t>
            </w:r>
            <w:r>
              <w:t xml:space="preserve"> emergency lights are replaced)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Tritium Exit Signs (e.g., who uses them, replacement, disposal method)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Fire Dynamics Simulator (e.g., who uses FDS, are results used to support a technical position or an engineering judgement)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Chemical Management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FPE Staffing Needs Analysis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Halon Removal Efforts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Program Performance Metrics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Tenability Standards for Performance-Based Design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Fact Sheet on Fire Protection Considerations with Green Building Design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Glycerin Anti-Freeze Change-Out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Innovative R&amp;D</w:t>
            </w:r>
          </w:p>
          <w:p w:rsidR="00FE3062" w:rsidRDefault="00FE3062" w:rsidP="00066C43">
            <w:pPr>
              <w:pStyle w:val="BodyCopy"/>
              <w:numPr>
                <w:ilvl w:val="0"/>
                <w:numId w:val="5"/>
              </w:numPr>
            </w:pPr>
            <w:r>
              <w:t>NFPA 801 (i.e., limited combustible construction conflict with DOE-STD-1066)</w:t>
            </w:r>
          </w:p>
          <w:p w:rsidR="00FE3062" w:rsidRDefault="00FE3062" w:rsidP="00FE3062">
            <w:pPr>
              <w:pStyle w:val="BodyCopy"/>
              <w:numPr>
                <w:ilvl w:val="0"/>
                <w:numId w:val="5"/>
              </w:numPr>
            </w:pPr>
            <w:r>
              <w:t>ITM at Leased Facilities</w:t>
            </w:r>
            <w:r w:rsidR="000B0B90">
              <w:t xml:space="preserve"> (Lead: Mike Cates) [Sept Agenda]</w:t>
            </w:r>
          </w:p>
          <w:p w:rsidR="00E056A9" w:rsidRDefault="00E056A9" w:rsidP="00FE3062">
            <w:pPr>
              <w:pStyle w:val="BodyCopy"/>
              <w:numPr>
                <w:ilvl w:val="0"/>
                <w:numId w:val="5"/>
              </w:numPr>
            </w:pPr>
            <w:r>
              <w:t>*NEW: NFPA 13 Dry Pipe Systems – Nitrogen Systems</w:t>
            </w:r>
          </w:p>
          <w:p w:rsidR="006477B8" w:rsidRDefault="006477B8" w:rsidP="00FE3062">
            <w:pPr>
              <w:pStyle w:val="BodyCopy"/>
              <w:numPr>
                <w:ilvl w:val="0"/>
                <w:numId w:val="5"/>
              </w:numPr>
            </w:pPr>
            <w:r>
              <w:t>Legacy Issues with Facilities that have an Unknown COR (e.g., Non-Compliance with NFPA Codes and Standards)</w:t>
            </w:r>
          </w:p>
        </w:tc>
      </w:tr>
      <w:tr w:rsidR="00FE3062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062" w:rsidRDefault="00FE3062" w:rsidP="00066C43">
            <w:pPr>
              <w:pStyle w:val="BodyCopy"/>
            </w:pPr>
            <w:r>
              <w:t>Conclusions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062" w:rsidRDefault="00FE3062" w:rsidP="00066C43">
            <w:pPr>
              <w:pStyle w:val="BodyCopy"/>
            </w:pPr>
          </w:p>
        </w:tc>
      </w:tr>
      <w:tr w:rsidR="00FE3062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062" w:rsidRDefault="00FE3062" w:rsidP="00066C43">
            <w:pPr>
              <w:pStyle w:val="BodyCopy"/>
            </w:pPr>
          </w:p>
        </w:tc>
      </w:tr>
      <w:tr w:rsidR="00717933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7933" w:rsidRDefault="00717933" w:rsidP="00066C43">
            <w:pPr>
              <w:pStyle w:val="BodyCopy"/>
            </w:pPr>
            <w:r>
              <w:t>Action Items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7933" w:rsidRDefault="00717933" w:rsidP="00066C43">
            <w:pPr>
              <w:pStyle w:val="BodyCopy"/>
            </w:pPr>
            <w:r>
              <w:t>Person Responsible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7933" w:rsidRDefault="00717933" w:rsidP="00066C43">
            <w:pPr>
              <w:pStyle w:val="BodyCopy"/>
            </w:pPr>
            <w:r>
              <w:t>Deadline</w:t>
            </w:r>
          </w:p>
        </w:tc>
      </w:tr>
      <w:tr w:rsidR="00717933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7933" w:rsidRDefault="00717933" w:rsidP="00066C43">
            <w:pPr>
              <w:pStyle w:val="BodyCopy"/>
            </w:pPr>
            <w:r>
              <w:t xml:space="preserve">Identify leads for topical discussions 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7933" w:rsidRDefault="00717933" w:rsidP="00066C43">
            <w:pPr>
              <w:pStyle w:val="BodyCopy"/>
            </w:pPr>
            <w:r>
              <w:t>Julie Cordero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7933" w:rsidRDefault="00717933" w:rsidP="00066C43">
            <w:pPr>
              <w:pStyle w:val="BodyCopy"/>
            </w:pPr>
            <w:r>
              <w:t>TBD</w:t>
            </w:r>
          </w:p>
        </w:tc>
      </w:tr>
      <w:tr w:rsidR="00717933" w:rsidTr="00863E87">
        <w:trPr>
          <w:trHeight w:hRule="exact" w:val="442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7933" w:rsidRDefault="00E056A9" w:rsidP="00066C43">
            <w:pPr>
              <w:pStyle w:val="BodyCopy"/>
            </w:pPr>
            <w:r>
              <w:t xml:space="preserve">Mike </w:t>
            </w:r>
            <w:r w:rsidR="006477B8">
              <w:t>Cates will present on what his site is doing in reference to</w:t>
            </w:r>
            <w:r>
              <w:t xml:space="preserve"> “ITM for Leased Facilit</w:t>
            </w:r>
            <w:r w:rsidR="006477B8">
              <w:t xml:space="preserve">ies” at the September </w:t>
            </w:r>
            <w:r>
              <w:t>meeting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7933" w:rsidRDefault="00E056A9" w:rsidP="00066C43">
            <w:pPr>
              <w:pStyle w:val="BodyCopy"/>
            </w:pPr>
            <w:r>
              <w:t>Mike</w:t>
            </w:r>
            <w:r w:rsidR="006477B8">
              <w:t xml:space="preserve"> Cates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7933" w:rsidRDefault="006477B8" w:rsidP="00066C43">
            <w:pPr>
              <w:pStyle w:val="BodyCopy"/>
            </w:pPr>
            <w:r>
              <w:t>9/23/15</w:t>
            </w:r>
          </w:p>
        </w:tc>
      </w:tr>
      <w:tr w:rsidR="00863E87" w:rsidTr="00066C43">
        <w:trPr>
          <w:trHeight w:hRule="exact" w:val="29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863E87" w:rsidRDefault="004E3AA9" w:rsidP="006477B8">
            <w:pPr>
              <w:pStyle w:val="MinutesandAgendaTitles"/>
            </w:pPr>
            <w:sdt>
              <w:sdtPr>
                <w:id w:val="1896311135"/>
                <w:placeholder>
                  <w:docPart w:val="86B3B7351ABD46E2958307CD94C6844C"/>
                </w:placeholder>
              </w:sdtPr>
              <w:sdtEndPr/>
              <w:sdtContent>
                <w:r w:rsidR="006477B8">
                  <w:t>Additional Discussion Items</w:t>
                </w:r>
              </w:sdtContent>
            </w:sdt>
          </w:p>
        </w:tc>
      </w:tr>
      <w:tr w:rsidR="00863E87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863E87" w:rsidRDefault="00863E87" w:rsidP="00066C43">
            <w:pPr>
              <w:pStyle w:val="BodyCopy"/>
            </w:pP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863E87" w:rsidRDefault="00863E87" w:rsidP="00066C43">
            <w:pPr>
              <w:pStyle w:val="BodyCopy"/>
            </w:pPr>
          </w:p>
        </w:tc>
      </w:tr>
      <w:tr w:rsidR="00863E87" w:rsidTr="006477B8">
        <w:trPr>
          <w:trHeight w:hRule="exact" w:val="1090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863E87" w:rsidP="00066C43">
            <w:pPr>
              <w:pStyle w:val="BodyCopy"/>
            </w:pPr>
            <w:r>
              <w:t>Discussion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863E87" w:rsidP="00066C43">
            <w:pPr>
              <w:pStyle w:val="BodyCopy"/>
              <w:rPr>
                <w:rStyle w:val="Hyperlink"/>
              </w:rPr>
            </w:pPr>
            <w:r>
              <w:t xml:space="preserve">Bechtel FPE Position (Senior Level – Waste Treatment Plant Project): </w:t>
            </w:r>
            <w:hyperlink r:id="rId15" w:history="1">
              <w:r w:rsidRPr="009C68AE">
                <w:rPr>
                  <w:rStyle w:val="Hyperlink"/>
                </w:rPr>
                <w:t>http://jobs.bechtel.com/professional/job/Richland-Sr_-Fire-Protection-Engineer%2C-WTP-Job-WA-99352/262302500/</w:t>
              </w:r>
            </w:hyperlink>
          </w:p>
          <w:p w:rsidR="006477B8" w:rsidRDefault="006477B8" w:rsidP="00066C43">
            <w:pPr>
              <w:pStyle w:val="BodyCopy"/>
              <w:rPr>
                <w:rStyle w:val="Hyperlink"/>
              </w:rPr>
            </w:pPr>
          </w:p>
          <w:p w:rsidR="006477B8" w:rsidRDefault="006477B8" w:rsidP="00066C43">
            <w:pPr>
              <w:pStyle w:val="BodyCopy"/>
            </w:pPr>
            <w:r>
              <w:t>A few individuals were experiencing issues with calling in and/or logging in via Lync.</w:t>
            </w:r>
          </w:p>
        </w:tc>
      </w:tr>
      <w:tr w:rsidR="00863E87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863E87" w:rsidP="00066C43">
            <w:pPr>
              <w:pStyle w:val="BodyCopy"/>
            </w:pPr>
          </w:p>
        </w:tc>
      </w:tr>
      <w:tr w:rsidR="00863E87" w:rsidTr="00863E87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863E87" w:rsidP="00066C43">
            <w:pPr>
              <w:pStyle w:val="BodyCopy"/>
            </w:pPr>
            <w:r>
              <w:t>Conclusions</w:t>
            </w:r>
          </w:p>
        </w:tc>
        <w:tc>
          <w:tcPr>
            <w:tcW w:w="722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863E87" w:rsidP="00066C43">
            <w:pPr>
              <w:pStyle w:val="BodyCopy"/>
            </w:pPr>
          </w:p>
        </w:tc>
      </w:tr>
      <w:tr w:rsidR="00863E87" w:rsidTr="00066C4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863E87" w:rsidP="00066C43">
            <w:pPr>
              <w:pStyle w:val="BodyCopy"/>
            </w:pPr>
          </w:p>
        </w:tc>
      </w:tr>
      <w:tr w:rsidR="00863E87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863E87" w:rsidRDefault="00863E87" w:rsidP="00066C43">
            <w:pPr>
              <w:pStyle w:val="BodyCopy"/>
            </w:pPr>
            <w:r>
              <w:t>Action Items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863E87" w:rsidRDefault="00863E87" w:rsidP="00066C43">
            <w:pPr>
              <w:pStyle w:val="BodyCopy"/>
            </w:pPr>
            <w:r>
              <w:t>Person Responsible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863E87" w:rsidRDefault="00863E87" w:rsidP="00066C43">
            <w:pPr>
              <w:pStyle w:val="BodyCopy"/>
            </w:pPr>
            <w:r>
              <w:t>Deadline</w:t>
            </w:r>
          </w:p>
        </w:tc>
      </w:tr>
      <w:tr w:rsidR="00863E87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6477B8" w:rsidP="00066C43">
            <w:pPr>
              <w:pStyle w:val="BodyCopy"/>
            </w:pPr>
            <w:r>
              <w:t>Set up a test meeting to troubleshoot call in and log in issues.</w:t>
            </w: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6477B8" w:rsidP="00066C43">
            <w:pPr>
              <w:pStyle w:val="BodyCopy"/>
            </w:pPr>
            <w:r>
              <w:t>Julie Cordero</w:t>
            </w: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6477B8" w:rsidP="00066C43">
            <w:pPr>
              <w:pStyle w:val="BodyCopy"/>
            </w:pPr>
            <w:r>
              <w:t>9/23/15</w:t>
            </w:r>
          </w:p>
        </w:tc>
      </w:tr>
      <w:tr w:rsidR="00863E87" w:rsidTr="00863E87">
        <w:trPr>
          <w:trHeight w:hRule="exact" w:val="288"/>
          <w:jc w:val="center"/>
        </w:trPr>
        <w:tc>
          <w:tcPr>
            <w:tcW w:w="55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863E87" w:rsidP="00066C43">
            <w:pPr>
              <w:pStyle w:val="BodyCopy"/>
            </w:pPr>
          </w:p>
        </w:tc>
        <w:tc>
          <w:tcPr>
            <w:tcW w:w="20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863E87" w:rsidP="00066C43">
            <w:pPr>
              <w:pStyle w:val="BodyCopy"/>
            </w:pPr>
          </w:p>
        </w:tc>
        <w:tc>
          <w:tcPr>
            <w:tcW w:w="12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3E87" w:rsidRDefault="00863E87" w:rsidP="00066C43">
            <w:pPr>
              <w:pStyle w:val="BodyCopy"/>
            </w:pPr>
          </w:p>
        </w:tc>
      </w:tr>
    </w:tbl>
    <w:p w:rsidR="006E0E70" w:rsidRDefault="006E0E70"/>
    <w:sectPr w:rsidR="006E0E70" w:rsidSect="006E0E70">
      <w:head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2A" w:rsidRDefault="00BF332A">
      <w:r>
        <w:separator/>
      </w:r>
    </w:p>
  </w:endnote>
  <w:endnote w:type="continuationSeparator" w:id="0">
    <w:p w:rsidR="00BF332A" w:rsidRDefault="00BF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2A" w:rsidRDefault="00BF332A">
      <w:r>
        <w:separator/>
      </w:r>
    </w:p>
  </w:footnote>
  <w:footnote w:type="continuationSeparator" w:id="0">
    <w:p w:rsidR="00BF332A" w:rsidRDefault="00BF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70" w:rsidRPr="00BB16D1" w:rsidRDefault="00BB16D1">
    <w:pPr>
      <w:pStyle w:val="MeetingMinutesHeading"/>
      <w:rPr>
        <w:sz w:val="48"/>
        <w:szCs w:val="48"/>
      </w:rPr>
    </w:pPr>
    <w:r w:rsidRPr="00BB16D1">
      <w:rPr>
        <w:sz w:val="48"/>
        <w:szCs w:val="48"/>
      </w:rPr>
      <w:t>EFCOG Fire Protection Task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9BE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E4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4921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518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DE370B"/>
    <w:multiLevelType w:val="hybridMultilevel"/>
    <w:tmpl w:val="B34E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97B46"/>
    <w:multiLevelType w:val="hybridMultilevel"/>
    <w:tmpl w:val="FD8C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2A"/>
    <w:rsid w:val="00014641"/>
    <w:rsid w:val="00025547"/>
    <w:rsid w:val="000535BE"/>
    <w:rsid w:val="000A577C"/>
    <w:rsid w:val="000B0B90"/>
    <w:rsid w:val="001149A6"/>
    <w:rsid w:val="00143194"/>
    <w:rsid w:val="00173062"/>
    <w:rsid w:val="0018514B"/>
    <w:rsid w:val="001F7F6F"/>
    <w:rsid w:val="00221071"/>
    <w:rsid w:val="002F476B"/>
    <w:rsid w:val="00371777"/>
    <w:rsid w:val="00440075"/>
    <w:rsid w:val="00440B61"/>
    <w:rsid w:val="00473CA8"/>
    <w:rsid w:val="004D0C01"/>
    <w:rsid w:val="004E3AA9"/>
    <w:rsid w:val="00510F9D"/>
    <w:rsid w:val="00520822"/>
    <w:rsid w:val="00521F56"/>
    <w:rsid w:val="00555ECE"/>
    <w:rsid w:val="00612861"/>
    <w:rsid w:val="00625BD1"/>
    <w:rsid w:val="006477B8"/>
    <w:rsid w:val="006836E7"/>
    <w:rsid w:val="00686C1B"/>
    <w:rsid w:val="006E0E70"/>
    <w:rsid w:val="00701FC1"/>
    <w:rsid w:val="00717933"/>
    <w:rsid w:val="007407C8"/>
    <w:rsid w:val="007426F8"/>
    <w:rsid w:val="007A5AAD"/>
    <w:rsid w:val="00863E87"/>
    <w:rsid w:val="008A7D0A"/>
    <w:rsid w:val="008B5ED0"/>
    <w:rsid w:val="008C2380"/>
    <w:rsid w:val="009214AB"/>
    <w:rsid w:val="009414C7"/>
    <w:rsid w:val="00942BE9"/>
    <w:rsid w:val="00994954"/>
    <w:rsid w:val="009B4C5A"/>
    <w:rsid w:val="009C68AE"/>
    <w:rsid w:val="009F7EFE"/>
    <w:rsid w:val="00A11B3D"/>
    <w:rsid w:val="00A45C37"/>
    <w:rsid w:val="00AA5CA8"/>
    <w:rsid w:val="00AA6910"/>
    <w:rsid w:val="00AA71F6"/>
    <w:rsid w:val="00AB2B08"/>
    <w:rsid w:val="00B04EA2"/>
    <w:rsid w:val="00B4503C"/>
    <w:rsid w:val="00B60D36"/>
    <w:rsid w:val="00B94950"/>
    <w:rsid w:val="00BB16D1"/>
    <w:rsid w:val="00BB4650"/>
    <w:rsid w:val="00BE70B1"/>
    <w:rsid w:val="00BF332A"/>
    <w:rsid w:val="00BF6157"/>
    <w:rsid w:val="00C30ECB"/>
    <w:rsid w:val="00C322D6"/>
    <w:rsid w:val="00C6399F"/>
    <w:rsid w:val="00C8516A"/>
    <w:rsid w:val="00CD17DC"/>
    <w:rsid w:val="00D91EED"/>
    <w:rsid w:val="00DF2BA9"/>
    <w:rsid w:val="00E056A9"/>
    <w:rsid w:val="00E279BD"/>
    <w:rsid w:val="00E403C2"/>
    <w:rsid w:val="00E4624A"/>
    <w:rsid w:val="00EF1AC9"/>
    <w:rsid w:val="00FD4116"/>
    <w:rsid w:val="00FE3062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yperlink">
    <w:name w:val="Hyperlink"/>
    <w:basedOn w:val="DefaultParagraphFont"/>
    <w:uiPriority w:val="99"/>
    <w:unhideWhenUsed/>
    <w:rsid w:val="007426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yperlink">
    <w:name w:val="Hyperlink"/>
    <w:basedOn w:val="DefaultParagraphFont"/>
    <w:uiPriority w:val="99"/>
    <w:unhideWhenUsed/>
    <w:rsid w:val="007426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pi-csm.symplicity.com/events/fall2015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ireosugrads.com/Employers/Events-CEA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hqlnc.doe.gov/eh/Fire+Protection.nsf/hp?OpenForm" TargetMode="External"/><Relationship Id="rId5" Type="http://schemas.openxmlformats.org/officeDocument/2006/relationships/styles" Target="styles.xml"/><Relationship Id="rId15" Type="http://schemas.openxmlformats.org/officeDocument/2006/relationships/hyperlink" Target="http://jobs.bechtel.com/professional/job/Richland-Sr_-Fire-Protection-Engineer%2C-WTP-Job-WA-99352/262302500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energy.gov/ea/services/assessments/environment-safety-and-health-assessments/review-repor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corde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6249AB81B944539B3E5073C048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6496-BA7D-470B-85BE-8DA08F0BC92E}"/>
      </w:docPartPr>
      <w:docPartBody>
        <w:p w:rsidR="00F12F0B" w:rsidRDefault="00F12F0B">
          <w:pPr>
            <w:pStyle w:val="656249AB81B944539B3E5073C048D2E8"/>
          </w:pPr>
          <w:r>
            <w:t>[Pick the date]</w:t>
          </w:r>
        </w:p>
      </w:docPartBody>
    </w:docPart>
    <w:docPart>
      <w:docPartPr>
        <w:name w:val="5E0B6131C6344EFF9238F30076B6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EE03-62E0-4EEF-A0F3-6F72638FB46F}"/>
      </w:docPartPr>
      <w:docPartBody>
        <w:p w:rsidR="00D75AEF" w:rsidRDefault="00F12F0B" w:rsidP="00F12F0B">
          <w:pPr>
            <w:pStyle w:val="5E0B6131C6344EFF9238F30076B63D25"/>
          </w:pPr>
          <w:r>
            <w:t>Agenda Topic</w:t>
          </w:r>
        </w:p>
      </w:docPartBody>
    </w:docPart>
    <w:docPart>
      <w:docPartPr>
        <w:name w:val="3C0F5E6CE5A34C86B8D2EE245E6B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1215B-3FC7-4741-88A9-CAA66DE0D435}"/>
      </w:docPartPr>
      <w:docPartBody>
        <w:p w:rsidR="003E7D3E" w:rsidRDefault="00742BD4" w:rsidP="00742BD4">
          <w:pPr>
            <w:pStyle w:val="3C0F5E6CE5A34C86B8D2EE245E6B9665"/>
          </w:pPr>
          <w:r>
            <w:t>Agenda Topic</w:t>
          </w:r>
        </w:p>
      </w:docPartBody>
    </w:docPart>
    <w:docPart>
      <w:docPartPr>
        <w:name w:val="75290C4B58E94629A53DF2A78311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D636-86DE-4CD4-849A-0475FEEECBBE}"/>
      </w:docPartPr>
      <w:docPartBody>
        <w:p w:rsidR="003E7D3E" w:rsidRDefault="00742BD4" w:rsidP="00742BD4">
          <w:pPr>
            <w:pStyle w:val="75290C4B58E94629A53DF2A78311D140"/>
          </w:pPr>
          <w:r>
            <w:t>Agenda Topic</w:t>
          </w:r>
        </w:p>
      </w:docPartBody>
    </w:docPart>
    <w:docPart>
      <w:docPartPr>
        <w:name w:val="0FC2DD51F3BA4197BF8EC6BF7156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C2CD-4D6F-448C-962C-E303F3B83703}"/>
      </w:docPartPr>
      <w:docPartBody>
        <w:p w:rsidR="003E7D3E" w:rsidRDefault="00742BD4" w:rsidP="00742BD4">
          <w:pPr>
            <w:pStyle w:val="0FC2DD51F3BA4197BF8EC6BF715624E8"/>
          </w:pPr>
          <w:r>
            <w:t>Agenda Topic</w:t>
          </w:r>
        </w:p>
      </w:docPartBody>
    </w:docPart>
    <w:docPart>
      <w:docPartPr>
        <w:name w:val="86B3B7351ABD46E2958307CD94C6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D836-CC26-4F80-A080-84908FF011CA}"/>
      </w:docPartPr>
      <w:docPartBody>
        <w:p w:rsidR="006C3326" w:rsidRDefault="008E2181" w:rsidP="008E2181">
          <w:pPr>
            <w:pStyle w:val="86B3B7351ABD46E2958307CD94C6844C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0B"/>
    <w:rsid w:val="003E7D3E"/>
    <w:rsid w:val="006C3326"/>
    <w:rsid w:val="00742BD4"/>
    <w:rsid w:val="008E2181"/>
    <w:rsid w:val="00D75AEF"/>
    <w:rsid w:val="00F1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118469E33412587CA52F1E82C75CC">
    <w:name w:val="2C3118469E33412587CA52F1E82C75CC"/>
  </w:style>
  <w:style w:type="paragraph" w:customStyle="1" w:styleId="656249AB81B944539B3E5073C048D2E8">
    <w:name w:val="656249AB81B944539B3E5073C048D2E8"/>
  </w:style>
  <w:style w:type="paragraph" w:customStyle="1" w:styleId="D680A6E6E14746989A07C016A1A16351">
    <w:name w:val="D680A6E6E14746989A07C016A1A16351"/>
  </w:style>
  <w:style w:type="paragraph" w:customStyle="1" w:styleId="C33317CB012B4C24B756326EEB5E5535">
    <w:name w:val="C33317CB012B4C24B756326EEB5E5535"/>
  </w:style>
  <w:style w:type="character" w:styleId="PlaceholderText">
    <w:name w:val="Placeholder Text"/>
    <w:basedOn w:val="DefaultParagraphFont"/>
    <w:uiPriority w:val="99"/>
    <w:semiHidden/>
    <w:rsid w:val="00F12F0B"/>
    <w:rPr>
      <w:color w:val="808080"/>
    </w:rPr>
  </w:style>
  <w:style w:type="paragraph" w:customStyle="1" w:styleId="ADE2858A656C47F7A8DFC682100FB7CA">
    <w:name w:val="ADE2858A656C47F7A8DFC682100FB7CA"/>
  </w:style>
  <w:style w:type="paragraph" w:customStyle="1" w:styleId="99FA10B9168B4BE3B810E691B47F28BE">
    <w:name w:val="99FA10B9168B4BE3B810E691B47F28BE"/>
  </w:style>
  <w:style w:type="paragraph" w:customStyle="1" w:styleId="00766E9F7FDE42BFBA067EB26E7B8936">
    <w:name w:val="00766E9F7FDE42BFBA067EB26E7B8936"/>
  </w:style>
  <w:style w:type="paragraph" w:customStyle="1" w:styleId="019A2AC26A28446395EAA66B47EE0CAC">
    <w:name w:val="019A2AC26A28446395EAA66B47EE0CAC"/>
  </w:style>
  <w:style w:type="paragraph" w:customStyle="1" w:styleId="B1E7B6F733E545EF8591D5B04B56DD14">
    <w:name w:val="B1E7B6F733E545EF8591D5B04B56DD14"/>
  </w:style>
  <w:style w:type="paragraph" w:customStyle="1" w:styleId="7D1293F709334F85BC65AFFD85F84189">
    <w:name w:val="7D1293F709334F85BC65AFFD85F84189"/>
  </w:style>
  <w:style w:type="paragraph" w:customStyle="1" w:styleId="8379B213235F4A5A8E98319A3BB322A7">
    <w:name w:val="8379B213235F4A5A8E98319A3BB322A7"/>
  </w:style>
  <w:style w:type="paragraph" w:customStyle="1" w:styleId="B2D3A545CD834656B4E43AC5D4F6F899">
    <w:name w:val="B2D3A545CD834656B4E43AC5D4F6F899"/>
  </w:style>
  <w:style w:type="paragraph" w:customStyle="1" w:styleId="EAA431629F63445989377AEAD0D6B084">
    <w:name w:val="EAA431629F63445989377AEAD0D6B084"/>
  </w:style>
  <w:style w:type="paragraph" w:customStyle="1" w:styleId="D1C4C35512834B25B677AC0D257803C4">
    <w:name w:val="D1C4C35512834B25B677AC0D257803C4"/>
  </w:style>
  <w:style w:type="paragraph" w:customStyle="1" w:styleId="DDDDEC0BEDFC4E439287C116BC2BEAD9">
    <w:name w:val="DDDDEC0BEDFC4E439287C116BC2BEAD9"/>
  </w:style>
  <w:style w:type="paragraph" w:customStyle="1" w:styleId="1459D0CC1D8B4C6DAB6AA12AD3F28AE7">
    <w:name w:val="1459D0CC1D8B4C6DAB6AA12AD3F28AE7"/>
    <w:rsid w:val="00F12F0B"/>
  </w:style>
  <w:style w:type="paragraph" w:customStyle="1" w:styleId="2D20CB713F5A40A1AD884E3F32F9AC73">
    <w:name w:val="2D20CB713F5A40A1AD884E3F32F9AC73"/>
    <w:rsid w:val="00F12F0B"/>
  </w:style>
  <w:style w:type="paragraph" w:customStyle="1" w:styleId="BBB504913EBD460F98A44EDB69124265">
    <w:name w:val="BBB504913EBD460F98A44EDB69124265"/>
    <w:rsid w:val="00F12F0B"/>
  </w:style>
  <w:style w:type="paragraph" w:customStyle="1" w:styleId="F88E1D28DC79401A9544CE680CA17745">
    <w:name w:val="F88E1D28DC79401A9544CE680CA17745"/>
    <w:rsid w:val="00F12F0B"/>
  </w:style>
  <w:style w:type="paragraph" w:customStyle="1" w:styleId="1FA7DD42600E4533BB7984E826CA0EA9">
    <w:name w:val="1FA7DD42600E4533BB7984E826CA0EA9"/>
    <w:rsid w:val="00F12F0B"/>
  </w:style>
  <w:style w:type="paragraph" w:customStyle="1" w:styleId="5E0B6131C6344EFF9238F30076B63D25">
    <w:name w:val="5E0B6131C6344EFF9238F30076B63D25"/>
    <w:rsid w:val="00F12F0B"/>
  </w:style>
  <w:style w:type="paragraph" w:customStyle="1" w:styleId="3C0F5E6CE5A34C86B8D2EE245E6B9665">
    <w:name w:val="3C0F5E6CE5A34C86B8D2EE245E6B9665"/>
    <w:rsid w:val="00742BD4"/>
  </w:style>
  <w:style w:type="paragraph" w:customStyle="1" w:styleId="75290C4B58E94629A53DF2A78311D140">
    <w:name w:val="75290C4B58E94629A53DF2A78311D140"/>
    <w:rsid w:val="00742BD4"/>
  </w:style>
  <w:style w:type="paragraph" w:customStyle="1" w:styleId="0FC2DD51F3BA4197BF8EC6BF715624E8">
    <w:name w:val="0FC2DD51F3BA4197BF8EC6BF715624E8"/>
    <w:rsid w:val="00742BD4"/>
  </w:style>
  <w:style w:type="paragraph" w:customStyle="1" w:styleId="C179AC2FC9C540F6986B937E8613B903">
    <w:name w:val="C179AC2FC9C540F6986B937E8613B903"/>
    <w:rsid w:val="00742BD4"/>
  </w:style>
  <w:style w:type="paragraph" w:customStyle="1" w:styleId="86B3B7351ABD46E2958307CD94C6844C">
    <w:name w:val="86B3B7351ABD46E2958307CD94C6844C"/>
    <w:rsid w:val="008E21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118469E33412587CA52F1E82C75CC">
    <w:name w:val="2C3118469E33412587CA52F1E82C75CC"/>
  </w:style>
  <w:style w:type="paragraph" w:customStyle="1" w:styleId="656249AB81B944539B3E5073C048D2E8">
    <w:name w:val="656249AB81B944539B3E5073C048D2E8"/>
  </w:style>
  <w:style w:type="paragraph" w:customStyle="1" w:styleId="D680A6E6E14746989A07C016A1A16351">
    <w:name w:val="D680A6E6E14746989A07C016A1A16351"/>
  </w:style>
  <w:style w:type="paragraph" w:customStyle="1" w:styleId="C33317CB012B4C24B756326EEB5E5535">
    <w:name w:val="C33317CB012B4C24B756326EEB5E5535"/>
  </w:style>
  <w:style w:type="character" w:styleId="PlaceholderText">
    <w:name w:val="Placeholder Text"/>
    <w:basedOn w:val="DefaultParagraphFont"/>
    <w:uiPriority w:val="99"/>
    <w:semiHidden/>
    <w:rsid w:val="00F12F0B"/>
    <w:rPr>
      <w:color w:val="808080"/>
    </w:rPr>
  </w:style>
  <w:style w:type="paragraph" w:customStyle="1" w:styleId="ADE2858A656C47F7A8DFC682100FB7CA">
    <w:name w:val="ADE2858A656C47F7A8DFC682100FB7CA"/>
  </w:style>
  <w:style w:type="paragraph" w:customStyle="1" w:styleId="99FA10B9168B4BE3B810E691B47F28BE">
    <w:name w:val="99FA10B9168B4BE3B810E691B47F28BE"/>
  </w:style>
  <w:style w:type="paragraph" w:customStyle="1" w:styleId="00766E9F7FDE42BFBA067EB26E7B8936">
    <w:name w:val="00766E9F7FDE42BFBA067EB26E7B8936"/>
  </w:style>
  <w:style w:type="paragraph" w:customStyle="1" w:styleId="019A2AC26A28446395EAA66B47EE0CAC">
    <w:name w:val="019A2AC26A28446395EAA66B47EE0CAC"/>
  </w:style>
  <w:style w:type="paragraph" w:customStyle="1" w:styleId="B1E7B6F733E545EF8591D5B04B56DD14">
    <w:name w:val="B1E7B6F733E545EF8591D5B04B56DD14"/>
  </w:style>
  <w:style w:type="paragraph" w:customStyle="1" w:styleId="7D1293F709334F85BC65AFFD85F84189">
    <w:name w:val="7D1293F709334F85BC65AFFD85F84189"/>
  </w:style>
  <w:style w:type="paragraph" w:customStyle="1" w:styleId="8379B213235F4A5A8E98319A3BB322A7">
    <w:name w:val="8379B213235F4A5A8E98319A3BB322A7"/>
  </w:style>
  <w:style w:type="paragraph" w:customStyle="1" w:styleId="B2D3A545CD834656B4E43AC5D4F6F899">
    <w:name w:val="B2D3A545CD834656B4E43AC5D4F6F899"/>
  </w:style>
  <w:style w:type="paragraph" w:customStyle="1" w:styleId="EAA431629F63445989377AEAD0D6B084">
    <w:name w:val="EAA431629F63445989377AEAD0D6B084"/>
  </w:style>
  <w:style w:type="paragraph" w:customStyle="1" w:styleId="D1C4C35512834B25B677AC0D257803C4">
    <w:name w:val="D1C4C35512834B25B677AC0D257803C4"/>
  </w:style>
  <w:style w:type="paragraph" w:customStyle="1" w:styleId="DDDDEC0BEDFC4E439287C116BC2BEAD9">
    <w:name w:val="DDDDEC0BEDFC4E439287C116BC2BEAD9"/>
  </w:style>
  <w:style w:type="paragraph" w:customStyle="1" w:styleId="1459D0CC1D8B4C6DAB6AA12AD3F28AE7">
    <w:name w:val="1459D0CC1D8B4C6DAB6AA12AD3F28AE7"/>
    <w:rsid w:val="00F12F0B"/>
  </w:style>
  <w:style w:type="paragraph" w:customStyle="1" w:styleId="2D20CB713F5A40A1AD884E3F32F9AC73">
    <w:name w:val="2D20CB713F5A40A1AD884E3F32F9AC73"/>
    <w:rsid w:val="00F12F0B"/>
  </w:style>
  <w:style w:type="paragraph" w:customStyle="1" w:styleId="BBB504913EBD460F98A44EDB69124265">
    <w:name w:val="BBB504913EBD460F98A44EDB69124265"/>
    <w:rsid w:val="00F12F0B"/>
  </w:style>
  <w:style w:type="paragraph" w:customStyle="1" w:styleId="F88E1D28DC79401A9544CE680CA17745">
    <w:name w:val="F88E1D28DC79401A9544CE680CA17745"/>
    <w:rsid w:val="00F12F0B"/>
  </w:style>
  <w:style w:type="paragraph" w:customStyle="1" w:styleId="1FA7DD42600E4533BB7984E826CA0EA9">
    <w:name w:val="1FA7DD42600E4533BB7984E826CA0EA9"/>
    <w:rsid w:val="00F12F0B"/>
  </w:style>
  <w:style w:type="paragraph" w:customStyle="1" w:styleId="5E0B6131C6344EFF9238F30076B63D25">
    <w:name w:val="5E0B6131C6344EFF9238F30076B63D25"/>
    <w:rsid w:val="00F12F0B"/>
  </w:style>
  <w:style w:type="paragraph" w:customStyle="1" w:styleId="3C0F5E6CE5A34C86B8D2EE245E6B9665">
    <w:name w:val="3C0F5E6CE5A34C86B8D2EE245E6B9665"/>
    <w:rsid w:val="00742BD4"/>
  </w:style>
  <w:style w:type="paragraph" w:customStyle="1" w:styleId="75290C4B58E94629A53DF2A78311D140">
    <w:name w:val="75290C4B58E94629A53DF2A78311D140"/>
    <w:rsid w:val="00742BD4"/>
  </w:style>
  <w:style w:type="paragraph" w:customStyle="1" w:styleId="0FC2DD51F3BA4197BF8EC6BF715624E8">
    <w:name w:val="0FC2DD51F3BA4197BF8EC6BF715624E8"/>
    <w:rsid w:val="00742BD4"/>
  </w:style>
  <w:style w:type="paragraph" w:customStyle="1" w:styleId="C179AC2FC9C540F6986B937E8613B903">
    <w:name w:val="C179AC2FC9C540F6986B937E8613B903"/>
    <w:rsid w:val="00742BD4"/>
  </w:style>
  <w:style w:type="paragraph" w:customStyle="1" w:styleId="86B3B7351ABD46E2958307CD94C6844C">
    <w:name w:val="86B3B7351ABD46E2958307CD94C6844C"/>
    <w:rsid w:val="008E2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2015-08-26T00:00:00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764C0-E282-41CB-AF68-2F00CE82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54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Sandia National Laboratories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Cordero, Julie V</dc:creator>
  <cp:lastModifiedBy>Cordero, Julie V</cp:lastModifiedBy>
  <cp:revision>19</cp:revision>
  <cp:lastPrinted>2006-08-01T17:47:00Z</cp:lastPrinted>
  <dcterms:created xsi:type="dcterms:W3CDTF">2015-08-26T23:55:00Z</dcterms:created>
  <dcterms:modified xsi:type="dcterms:W3CDTF">2015-08-27T20:39:00Z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