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BA" w:rsidRPr="00077FBA" w:rsidRDefault="00077FBA" w:rsidP="00077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r w:rsidRPr="00077FBA">
        <w:rPr>
          <w:rFonts w:ascii="Times New Roman" w:eastAsia="Times New Roman" w:hAnsi="Times New Roman" w:cs="Times New Roman"/>
          <w:color w:val="000000"/>
          <w:sz w:val="36"/>
          <w:szCs w:val="36"/>
        </w:rPr>
        <w:t>Minutes for 3/6 Definitions Task Team Conference Call</w:t>
      </w:r>
    </w:p>
    <w:bookmarkEnd w:id="0"/>
    <w:p w:rsidR="00077FBA" w:rsidRPr="00077FBA" w:rsidRDefault="00077FBA" w:rsidP="00077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FBA">
        <w:rPr>
          <w:rFonts w:ascii="Times New Roman" w:eastAsia="Times New Roman" w:hAnsi="Times New Roman" w:cs="Times New Roman"/>
          <w:color w:val="000000"/>
          <w:sz w:val="20"/>
          <w:szCs w:val="20"/>
        </w:rPr>
        <w:t>The purpose of the 3/6 call was to identify a path forward for clarifying specific terms used in DOE Order 425.1c that have resulted in confusion and/or lack of consistently in the implementation of the Order's requirements.</w:t>
      </w:r>
    </w:p>
    <w:p w:rsidR="00077FBA" w:rsidRPr="00077FBA" w:rsidRDefault="00077FBA" w:rsidP="00077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FBA">
        <w:rPr>
          <w:rFonts w:ascii="Times New Roman" w:eastAsia="Times New Roman" w:hAnsi="Times New Roman" w:cs="Times New Roman"/>
          <w:color w:val="000000"/>
          <w:sz w:val="20"/>
          <w:szCs w:val="20"/>
        </w:rPr>
        <w:t>Participants on the call agreed on a path forward that involves the following steps:</w:t>
      </w:r>
    </w:p>
    <w:p w:rsidR="00077FBA" w:rsidRPr="00077FBA" w:rsidRDefault="00077FBA" w:rsidP="00077F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77FBA">
        <w:rPr>
          <w:rFonts w:ascii="Verdana" w:eastAsia="Times New Roman" w:hAnsi="Verdana" w:cs="Times New Roman"/>
          <w:color w:val="000000"/>
          <w:sz w:val="20"/>
          <w:szCs w:val="20"/>
        </w:rPr>
        <w:t>Task Team members will identify and submitted to Dick Crowe or Mike Hillman terms that they feel need clarification before the next conference call on Tuesday, March 13th.</w:t>
      </w:r>
    </w:p>
    <w:p w:rsidR="00077FBA" w:rsidRPr="00077FBA" w:rsidRDefault="00077FBA" w:rsidP="00077F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77FBA">
        <w:rPr>
          <w:rFonts w:ascii="Verdana" w:eastAsia="Times New Roman" w:hAnsi="Verdana" w:cs="Times New Roman"/>
          <w:color w:val="000000"/>
          <w:sz w:val="20"/>
          <w:szCs w:val="20"/>
        </w:rPr>
        <w:t>Mike Hillman and Sam Rosenbloom of HS-2 will review existing HQ Orders to identify existing definitions and forward them to task team members before the next conference call on Tuesday, March 13th.</w:t>
      </w:r>
    </w:p>
    <w:p w:rsidR="00077FBA" w:rsidRPr="00077FBA" w:rsidRDefault="00077FBA" w:rsidP="00077F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77FBA">
        <w:rPr>
          <w:rFonts w:ascii="Verdana" w:eastAsia="Times New Roman" w:hAnsi="Verdana" w:cs="Times New Roman"/>
          <w:color w:val="000000"/>
          <w:sz w:val="20"/>
          <w:szCs w:val="20"/>
        </w:rPr>
        <w:t>Task team members will submit to Dick Crowe or Mike Hillman existing definitions for terms in 425.1c that have been developed in their site procedures.</w:t>
      </w:r>
    </w:p>
    <w:p w:rsidR="00077FBA" w:rsidRPr="00077FBA" w:rsidRDefault="00077FBA" w:rsidP="00077F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77FBA">
        <w:rPr>
          <w:rFonts w:ascii="Verdana" w:eastAsia="Times New Roman" w:hAnsi="Verdana" w:cs="Times New Roman"/>
          <w:color w:val="000000"/>
          <w:sz w:val="20"/>
          <w:szCs w:val="20"/>
        </w:rPr>
        <w:t xml:space="preserve">On the next conference call, the task team will agree on the list of terms that need clarification and individual will be assigned (based upon their interest in a given term) to write one page white papers that proposes </w:t>
      </w:r>
      <w:proofErr w:type="spellStart"/>
      <w:r w:rsidRPr="00077FBA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spellEnd"/>
      <w:r w:rsidRPr="00077FBA">
        <w:rPr>
          <w:rFonts w:ascii="Verdana" w:eastAsia="Times New Roman" w:hAnsi="Verdana" w:cs="Times New Roman"/>
          <w:color w:val="000000"/>
          <w:sz w:val="20"/>
          <w:szCs w:val="20"/>
        </w:rPr>
        <w:t xml:space="preserve"> acceptable definition or interpretation. These white papers will be circulated to all members and the team will develop consensus on the proposed definition or interpretation.</w:t>
      </w:r>
    </w:p>
    <w:p w:rsidR="00077FBA" w:rsidRPr="00077FBA" w:rsidRDefault="00077FBA" w:rsidP="00077F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77FBA">
        <w:rPr>
          <w:rFonts w:ascii="Verdana" w:eastAsia="Times New Roman" w:hAnsi="Verdana" w:cs="Times New Roman"/>
          <w:color w:val="000000"/>
          <w:sz w:val="20"/>
          <w:szCs w:val="20"/>
        </w:rPr>
        <w:t>Agreed upon definitions or interpretations will be incorporated into a definitions section of the next version of DOE Order 425.1, as well reflected as in the associated Guide, Team Leaders Handbook, and Training Curriculum.</w:t>
      </w:r>
    </w:p>
    <w:p w:rsidR="00077FBA" w:rsidRPr="00077FBA" w:rsidRDefault="00077FBA" w:rsidP="00077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FBA">
        <w:rPr>
          <w:rFonts w:ascii="Times New Roman" w:eastAsia="Times New Roman" w:hAnsi="Times New Roman" w:cs="Times New Roman"/>
          <w:color w:val="000000"/>
          <w:sz w:val="20"/>
          <w:szCs w:val="20"/>
        </w:rPr>
        <w:t>As noted in my original e-mail that set up last week's conference call, below is the list of terms identified at the January Readiness Workshop:</w:t>
      </w:r>
    </w:p>
    <w:p w:rsidR="00077FBA" w:rsidRPr="00077FBA" w:rsidRDefault="00077FBA" w:rsidP="00077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FBA">
        <w:rPr>
          <w:rFonts w:ascii="Times New Roman" w:eastAsia="Times New Roman" w:hAnsi="Times New Roman" w:cs="Times New Roman"/>
          <w:color w:val="000000"/>
          <w:sz w:val="20"/>
          <w:szCs w:val="20"/>
        </w:rPr>
        <w:t>Major/minor modifications</w:t>
      </w:r>
    </w:p>
    <w:p w:rsidR="00077FBA" w:rsidRPr="00077FBA" w:rsidRDefault="00077FBA" w:rsidP="00077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FBA">
        <w:rPr>
          <w:rFonts w:ascii="Times New Roman" w:eastAsia="Times New Roman" w:hAnsi="Times New Roman" w:cs="Times New Roman"/>
          <w:color w:val="000000"/>
          <w:sz w:val="20"/>
          <w:szCs w:val="20"/>
        </w:rPr>
        <w:t>Facility/activity/operations</w:t>
      </w:r>
    </w:p>
    <w:p w:rsidR="00077FBA" w:rsidRPr="00077FBA" w:rsidRDefault="00077FBA" w:rsidP="00077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FBA">
        <w:rPr>
          <w:rFonts w:ascii="Times New Roman" w:eastAsia="Times New Roman" w:hAnsi="Times New Roman" w:cs="Times New Roman"/>
          <w:color w:val="000000"/>
          <w:sz w:val="20"/>
          <w:szCs w:val="20"/>
        </w:rPr>
        <w:t>Restart of activity that is ongoing in another facility</w:t>
      </w:r>
    </w:p>
    <w:p w:rsidR="00077FBA" w:rsidRPr="00077FBA" w:rsidRDefault="00077FBA" w:rsidP="00077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FBA">
        <w:rPr>
          <w:rFonts w:ascii="Times New Roman" w:eastAsia="Times New Roman" w:hAnsi="Times New Roman" w:cs="Times New Roman"/>
          <w:color w:val="000000"/>
          <w:sz w:val="20"/>
          <w:szCs w:val="20"/>
        </w:rPr>
        <w:t>Shutdown, Unplanned shutdown</w:t>
      </w:r>
    </w:p>
    <w:p w:rsidR="00077FBA" w:rsidRPr="00077FBA" w:rsidRDefault="00077FBA" w:rsidP="00077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FBA">
        <w:rPr>
          <w:rFonts w:ascii="Times New Roman" w:eastAsia="Times New Roman" w:hAnsi="Times New Roman" w:cs="Times New Roman"/>
          <w:color w:val="000000"/>
          <w:sz w:val="20"/>
          <w:szCs w:val="20"/>
        </w:rPr>
        <w:t>Program work</w:t>
      </w:r>
    </w:p>
    <w:p w:rsidR="00077FBA" w:rsidRPr="00077FBA" w:rsidRDefault="00077FBA" w:rsidP="00077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FBA">
        <w:rPr>
          <w:rFonts w:ascii="Times New Roman" w:eastAsia="Times New Roman" w:hAnsi="Times New Roman" w:cs="Times New Roman"/>
          <w:color w:val="000000"/>
          <w:sz w:val="20"/>
          <w:szCs w:val="20"/>
        </w:rPr>
        <w:t>Clarify difference between approve and implement, S/B</w:t>
      </w:r>
    </w:p>
    <w:p w:rsidR="00077FBA" w:rsidRPr="00077FBA" w:rsidRDefault="00077FBA" w:rsidP="00077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FBA">
        <w:rPr>
          <w:rFonts w:ascii="Times New Roman" w:eastAsia="Times New Roman" w:hAnsi="Times New Roman" w:cs="Times New Roman"/>
          <w:color w:val="000000"/>
          <w:sz w:val="20"/>
          <w:szCs w:val="20"/>
        </w:rPr>
        <w:t>Prerequisite</w:t>
      </w:r>
    </w:p>
    <w:p w:rsidR="00077FBA" w:rsidRPr="00077FBA" w:rsidRDefault="00077FBA" w:rsidP="00077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FBA">
        <w:rPr>
          <w:rFonts w:ascii="Times New Roman" w:eastAsia="Times New Roman" w:hAnsi="Times New Roman" w:cs="Times New Roman"/>
          <w:color w:val="000000"/>
          <w:sz w:val="20"/>
          <w:szCs w:val="20"/>
        </w:rPr>
        <w:t>Consistency order to order</w:t>
      </w:r>
    </w:p>
    <w:p w:rsidR="00077FBA" w:rsidRPr="00077FBA" w:rsidRDefault="00077FBA" w:rsidP="00077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FBA">
        <w:rPr>
          <w:rFonts w:ascii="Times New Roman" w:eastAsia="Times New Roman" w:hAnsi="Times New Roman" w:cs="Times New Roman"/>
          <w:color w:val="000000"/>
          <w:sz w:val="20"/>
          <w:szCs w:val="20"/>
        </w:rPr>
        <w:t>Record outdated</w:t>
      </w:r>
    </w:p>
    <w:p w:rsidR="00077FBA" w:rsidRPr="00077FBA" w:rsidRDefault="00077FBA" w:rsidP="00077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FBA">
        <w:rPr>
          <w:rFonts w:ascii="Times New Roman" w:eastAsia="Times New Roman" w:hAnsi="Times New Roman" w:cs="Times New Roman"/>
          <w:color w:val="000000"/>
          <w:sz w:val="20"/>
          <w:szCs w:val="20"/>
        </w:rPr>
        <w:t>Ready to operate</w:t>
      </w:r>
    </w:p>
    <w:p w:rsidR="00077FBA" w:rsidRPr="00077FBA" w:rsidRDefault="00077FBA" w:rsidP="00077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FBA">
        <w:rPr>
          <w:rFonts w:ascii="Times New Roman" w:eastAsia="Times New Roman" w:hAnsi="Times New Roman" w:cs="Times New Roman"/>
          <w:color w:val="000000"/>
          <w:sz w:val="20"/>
          <w:szCs w:val="20"/>
        </w:rPr>
        <w:t>In addition to these terms, I've already received the following additions:</w:t>
      </w:r>
    </w:p>
    <w:p w:rsidR="00077FBA" w:rsidRPr="00077FBA" w:rsidRDefault="00077FBA" w:rsidP="00077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FBA">
        <w:rPr>
          <w:rFonts w:ascii="Times New Roman" w:eastAsia="Times New Roman" w:hAnsi="Times New Roman" w:cs="Times New Roman"/>
          <w:color w:val="000000"/>
          <w:sz w:val="20"/>
          <w:szCs w:val="20"/>
        </w:rPr>
        <w:t>"resumption" or "resumption of program work</w:t>
      </w:r>
    </w:p>
    <w:p w:rsidR="00077FBA" w:rsidRPr="00077FBA" w:rsidRDefault="00077FBA" w:rsidP="00077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FBA">
        <w:rPr>
          <w:rFonts w:ascii="Times New Roman" w:eastAsia="Times New Roman" w:hAnsi="Times New Roman" w:cs="Times New Roman"/>
          <w:color w:val="000000"/>
          <w:sz w:val="20"/>
          <w:szCs w:val="20"/>
        </w:rPr>
        <w:t>New Nuclear Facility/Activity (It's important to make a distinction between a "new nuclear facility" and a "modification" to a facility)</w:t>
      </w:r>
    </w:p>
    <w:p w:rsidR="00077FBA" w:rsidRPr="00077FBA" w:rsidRDefault="00077FBA" w:rsidP="00077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FBA">
        <w:rPr>
          <w:rFonts w:ascii="Times New Roman" w:eastAsia="Times New Roman" w:hAnsi="Times New Roman" w:cs="Times New Roman"/>
          <w:color w:val="000000"/>
          <w:sz w:val="20"/>
          <w:szCs w:val="20"/>
        </w:rPr>
        <w:t>Extended Shutdown</w:t>
      </w:r>
    </w:p>
    <w:p w:rsidR="00077FBA" w:rsidRPr="00077FBA" w:rsidRDefault="00077FBA" w:rsidP="00077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FBA">
        <w:rPr>
          <w:rFonts w:ascii="Times New Roman" w:eastAsia="Times New Roman" w:hAnsi="Times New Roman" w:cs="Times New Roman"/>
          <w:color w:val="000000"/>
          <w:sz w:val="20"/>
          <w:szCs w:val="20"/>
        </w:rPr>
        <w:t>Substantial process, system or facility modifications</w:t>
      </w:r>
    </w:p>
    <w:p w:rsidR="00077FBA" w:rsidRPr="00077FBA" w:rsidRDefault="00077FBA" w:rsidP="00077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FBA">
        <w:rPr>
          <w:rFonts w:ascii="Times New Roman" w:eastAsia="Times New Roman" w:hAnsi="Times New Roman" w:cs="Times New Roman"/>
          <w:color w:val="000000"/>
          <w:sz w:val="20"/>
          <w:szCs w:val="20"/>
        </w:rPr>
        <w:t>Safety Basis</w:t>
      </w:r>
    </w:p>
    <w:p w:rsidR="00077FBA" w:rsidRPr="00077FBA" w:rsidRDefault="00077FBA" w:rsidP="00077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FBA">
        <w:rPr>
          <w:rFonts w:ascii="Times New Roman" w:eastAsia="Times New Roman" w:hAnsi="Times New Roman" w:cs="Times New Roman"/>
          <w:color w:val="000000"/>
          <w:sz w:val="20"/>
          <w:szCs w:val="20"/>
        </w:rPr>
        <w:t>Authorization Basis</w:t>
      </w:r>
    </w:p>
    <w:p w:rsidR="00077FBA" w:rsidRPr="00077FBA" w:rsidRDefault="00077FBA" w:rsidP="00077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FBA">
        <w:rPr>
          <w:rFonts w:ascii="Times New Roman" w:eastAsia="Times New Roman" w:hAnsi="Times New Roman" w:cs="Times New Roman"/>
          <w:color w:val="000000"/>
          <w:sz w:val="20"/>
          <w:szCs w:val="20"/>
        </w:rPr>
        <w:t>Short, Planned Interruption</w:t>
      </w:r>
    </w:p>
    <w:p w:rsidR="00077FBA" w:rsidRPr="00077FBA" w:rsidRDefault="00077FBA" w:rsidP="00077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FBA">
        <w:rPr>
          <w:rFonts w:ascii="Times New Roman" w:eastAsia="Times New Roman" w:hAnsi="Times New Roman" w:cs="Times New Roman"/>
          <w:color w:val="000000"/>
          <w:sz w:val="20"/>
          <w:szCs w:val="20"/>
        </w:rPr>
        <w:t>Facility-Specific Information (relative to ORR /CORR Team Membership)</w:t>
      </w:r>
    </w:p>
    <w:p w:rsidR="00077FBA" w:rsidRPr="00077FBA" w:rsidRDefault="00077FBA" w:rsidP="00077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FBA">
        <w:rPr>
          <w:rFonts w:ascii="Times New Roman" w:eastAsia="Times New Roman" w:hAnsi="Times New Roman" w:cs="Times New Roman"/>
          <w:color w:val="000000"/>
          <w:sz w:val="20"/>
          <w:szCs w:val="20"/>
        </w:rPr>
        <w:t>Sufficient numbers of qualified persons are available</w:t>
      </w:r>
    </w:p>
    <w:p w:rsidR="00077FBA" w:rsidRPr="00077FBA" w:rsidRDefault="00077FBA" w:rsidP="00077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FB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As a result of the call, I also received the following site definitions for your consideration:</w:t>
      </w:r>
    </w:p>
    <w:p w:rsidR="00077FBA" w:rsidRPr="00077FBA" w:rsidRDefault="00077FBA" w:rsidP="00077F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history="1">
        <w:r w:rsidRPr="00077FBA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</w:rPr>
          <w:t>Richland's terms for Facility Startup/Restart</w:t>
        </w:r>
      </w:hyperlink>
    </w:p>
    <w:p w:rsidR="00077FBA" w:rsidRPr="00077FBA" w:rsidRDefault="00077FBA" w:rsidP="00077F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history="1">
        <w:r w:rsidRPr="00077FBA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</w:rPr>
          <w:t>Y-12's Contractor Requirements Document which contains their definitions</w:t>
        </w:r>
      </w:hyperlink>
    </w:p>
    <w:p w:rsidR="00077FBA" w:rsidRPr="00077FBA" w:rsidRDefault="00077FBA" w:rsidP="00077F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anchor="Definitions Team" w:history="1">
        <w:r w:rsidRPr="00077FBA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</w:rPr>
          <w:t>INL definitions</w:t>
        </w:r>
      </w:hyperlink>
    </w:p>
    <w:p w:rsidR="00E47729" w:rsidRDefault="00E47729"/>
    <w:sectPr w:rsidR="00E47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82EFE"/>
    <w:multiLevelType w:val="multilevel"/>
    <w:tmpl w:val="E0E2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E45BF"/>
    <w:multiLevelType w:val="multilevel"/>
    <w:tmpl w:val="E61A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E32F27"/>
    <w:multiLevelType w:val="multilevel"/>
    <w:tmpl w:val="4BC8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412A2A"/>
    <w:multiLevelType w:val="multilevel"/>
    <w:tmpl w:val="83AA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06"/>
    <w:rsid w:val="00011662"/>
    <w:rsid w:val="00032EEC"/>
    <w:rsid w:val="00035C30"/>
    <w:rsid w:val="00036D0D"/>
    <w:rsid w:val="00041928"/>
    <w:rsid w:val="00070065"/>
    <w:rsid w:val="0007594C"/>
    <w:rsid w:val="00077FBA"/>
    <w:rsid w:val="0008620B"/>
    <w:rsid w:val="000A3C50"/>
    <w:rsid w:val="000A3ED4"/>
    <w:rsid w:val="000D0E21"/>
    <w:rsid w:val="000E7428"/>
    <w:rsid w:val="00105E5C"/>
    <w:rsid w:val="00107866"/>
    <w:rsid w:val="00112267"/>
    <w:rsid w:val="001139D5"/>
    <w:rsid w:val="00135F5E"/>
    <w:rsid w:val="001370E9"/>
    <w:rsid w:val="00145B61"/>
    <w:rsid w:val="00153095"/>
    <w:rsid w:val="00161810"/>
    <w:rsid w:val="001812A6"/>
    <w:rsid w:val="00186694"/>
    <w:rsid w:val="0019409B"/>
    <w:rsid w:val="00197D11"/>
    <w:rsid w:val="001A3D39"/>
    <w:rsid w:val="001A78F0"/>
    <w:rsid w:val="001C5F36"/>
    <w:rsid w:val="001D0040"/>
    <w:rsid w:val="001D5F6D"/>
    <w:rsid w:val="001E1FC3"/>
    <w:rsid w:val="001F5A17"/>
    <w:rsid w:val="001F5D01"/>
    <w:rsid w:val="00201743"/>
    <w:rsid w:val="00206E22"/>
    <w:rsid w:val="002076D4"/>
    <w:rsid w:val="00210FFC"/>
    <w:rsid w:val="0021487B"/>
    <w:rsid w:val="002323C1"/>
    <w:rsid w:val="0023426D"/>
    <w:rsid w:val="00240074"/>
    <w:rsid w:val="00244CA3"/>
    <w:rsid w:val="00245221"/>
    <w:rsid w:val="00252D9B"/>
    <w:rsid w:val="00253A60"/>
    <w:rsid w:val="002659BE"/>
    <w:rsid w:val="002838BB"/>
    <w:rsid w:val="002B30DE"/>
    <w:rsid w:val="002B48EB"/>
    <w:rsid w:val="002D3AF3"/>
    <w:rsid w:val="002F7A8D"/>
    <w:rsid w:val="003156DE"/>
    <w:rsid w:val="00325D92"/>
    <w:rsid w:val="0033144B"/>
    <w:rsid w:val="00331B6E"/>
    <w:rsid w:val="0033760F"/>
    <w:rsid w:val="00343C48"/>
    <w:rsid w:val="00344056"/>
    <w:rsid w:val="0034501A"/>
    <w:rsid w:val="003471C5"/>
    <w:rsid w:val="00353A92"/>
    <w:rsid w:val="003605EB"/>
    <w:rsid w:val="003627E8"/>
    <w:rsid w:val="003652EF"/>
    <w:rsid w:val="00366374"/>
    <w:rsid w:val="003674EE"/>
    <w:rsid w:val="00383D03"/>
    <w:rsid w:val="00387963"/>
    <w:rsid w:val="00392073"/>
    <w:rsid w:val="00395268"/>
    <w:rsid w:val="003960B3"/>
    <w:rsid w:val="003A5908"/>
    <w:rsid w:val="003A728A"/>
    <w:rsid w:val="003A7865"/>
    <w:rsid w:val="003A7F3E"/>
    <w:rsid w:val="003B33D5"/>
    <w:rsid w:val="003C31B3"/>
    <w:rsid w:val="003C7E0A"/>
    <w:rsid w:val="003D364F"/>
    <w:rsid w:val="003D5D42"/>
    <w:rsid w:val="003E1CA7"/>
    <w:rsid w:val="003E27A9"/>
    <w:rsid w:val="003E46C6"/>
    <w:rsid w:val="003E5D81"/>
    <w:rsid w:val="003E7BB1"/>
    <w:rsid w:val="003F57ED"/>
    <w:rsid w:val="003F7BBF"/>
    <w:rsid w:val="004030F4"/>
    <w:rsid w:val="004246BE"/>
    <w:rsid w:val="00430478"/>
    <w:rsid w:val="00440B27"/>
    <w:rsid w:val="00447FB3"/>
    <w:rsid w:val="0045448F"/>
    <w:rsid w:val="00473AB3"/>
    <w:rsid w:val="00480257"/>
    <w:rsid w:val="004829F3"/>
    <w:rsid w:val="00487249"/>
    <w:rsid w:val="00487B97"/>
    <w:rsid w:val="00487FC5"/>
    <w:rsid w:val="00492762"/>
    <w:rsid w:val="004961EA"/>
    <w:rsid w:val="004A5179"/>
    <w:rsid w:val="004A5616"/>
    <w:rsid w:val="004B13ED"/>
    <w:rsid w:val="004B2FA9"/>
    <w:rsid w:val="004C3082"/>
    <w:rsid w:val="004D3E0D"/>
    <w:rsid w:val="004E0334"/>
    <w:rsid w:val="004F3779"/>
    <w:rsid w:val="004F67C7"/>
    <w:rsid w:val="0050008C"/>
    <w:rsid w:val="00501830"/>
    <w:rsid w:val="005059A3"/>
    <w:rsid w:val="00507B1B"/>
    <w:rsid w:val="00511151"/>
    <w:rsid w:val="005116F3"/>
    <w:rsid w:val="00513B6A"/>
    <w:rsid w:val="00514FEB"/>
    <w:rsid w:val="00523ACC"/>
    <w:rsid w:val="00536A9E"/>
    <w:rsid w:val="00545244"/>
    <w:rsid w:val="00550BA1"/>
    <w:rsid w:val="00564425"/>
    <w:rsid w:val="00570FC9"/>
    <w:rsid w:val="00574F4D"/>
    <w:rsid w:val="00575B29"/>
    <w:rsid w:val="005814E5"/>
    <w:rsid w:val="005838E2"/>
    <w:rsid w:val="00584B8A"/>
    <w:rsid w:val="00585835"/>
    <w:rsid w:val="00591596"/>
    <w:rsid w:val="005A2420"/>
    <w:rsid w:val="005B5AF1"/>
    <w:rsid w:val="005B6054"/>
    <w:rsid w:val="005C5283"/>
    <w:rsid w:val="005D182C"/>
    <w:rsid w:val="005D23E3"/>
    <w:rsid w:val="005E098B"/>
    <w:rsid w:val="005E228F"/>
    <w:rsid w:val="005E4D1E"/>
    <w:rsid w:val="005F7F68"/>
    <w:rsid w:val="0060132E"/>
    <w:rsid w:val="00607744"/>
    <w:rsid w:val="00617A35"/>
    <w:rsid w:val="00636BD5"/>
    <w:rsid w:val="00642065"/>
    <w:rsid w:val="00653E95"/>
    <w:rsid w:val="00655740"/>
    <w:rsid w:val="006559FE"/>
    <w:rsid w:val="006605E6"/>
    <w:rsid w:val="00672BF6"/>
    <w:rsid w:val="00675A34"/>
    <w:rsid w:val="00685EC7"/>
    <w:rsid w:val="00692AB1"/>
    <w:rsid w:val="0069680A"/>
    <w:rsid w:val="006B4DB5"/>
    <w:rsid w:val="006E00AA"/>
    <w:rsid w:val="006E1454"/>
    <w:rsid w:val="006E48FE"/>
    <w:rsid w:val="006F1337"/>
    <w:rsid w:val="006F3567"/>
    <w:rsid w:val="006F4B0F"/>
    <w:rsid w:val="00703613"/>
    <w:rsid w:val="00724AD1"/>
    <w:rsid w:val="007277CC"/>
    <w:rsid w:val="00730EF1"/>
    <w:rsid w:val="00731045"/>
    <w:rsid w:val="007310E7"/>
    <w:rsid w:val="00731480"/>
    <w:rsid w:val="00733DC8"/>
    <w:rsid w:val="0074648E"/>
    <w:rsid w:val="00750959"/>
    <w:rsid w:val="007570B6"/>
    <w:rsid w:val="0076727E"/>
    <w:rsid w:val="00794614"/>
    <w:rsid w:val="007C4E26"/>
    <w:rsid w:val="007C5170"/>
    <w:rsid w:val="007D42B2"/>
    <w:rsid w:val="007E5376"/>
    <w:rsid w:val="007E6514"/>
    <w:rsid w:val="007F2CC5"/>
    <w:rsid w:val="00800860"/>
    <w:rsid w:val="0081003B"/>
    <w:rsid w:val="00830B7D"/>
    <w:rsid w:val="00844CAB"/>
    <w:rsid w:val="00866BC2"/>
    <w:rsid w:val="00875A13"/>
    <w:rsid w:val="008804EE"/>
    <w:rsid w:val="008810FF"/>
    <w:rsid w:val="00892B84"/>
    <w:rsid w:val="008931A0"/>
    <w:rsid w:val="00896C6E"/>
    <w:rsid w:val="008A630C"/>
    <w:rsid w:val="008A7ECC"/>
    <w:rsid w:val="008B1ACA"/>
    <w:rsid w:val="008B311A"/>
    <w:rsid w:val="008C16E5"/>
    <w:rsid w:val="008D5ECA"/>
    <w:rsid w:val="008E0BD5"/>
    <w:rsid w:val="008E0C1F"/>
    <w:rsid w:val="008E168B"/>
    <w:rsid w:val="009016DA"/>
    <w:rsid w:val="00931D44"/>
    <w:rsid w:val="00932DC8"/>
    <w:rsid w:val="0093344D"/>
    <w:rsid w:val="00933DBD"/>
    <w:rsid w:val="0094166B"/>
    <w:rsid w:val="009612C6"/>
    <w:rsid w:val="0096360F"/>
    <w:rsid w:val="009637FC"/>
    <w:rsid w:val="009660F2"/>
    <w:rsid w:val="00967A42"/>
    <w:rsid w:val="0097067E"/>
    <w:rsid w:val="00982F70"/>
    <w:rsid w:val="009838BC"/>
    <w:rsid w:val="00985001"/>
    <w:rsid w:val="009B198F"/>
    <w:rsid w:val="009B6C37"/>
    <w:rsid w:val="009B7D07"/>
    <w:rsid w:val="009C08A0"/>
    <w:rsid w:val="009C6F60"/>
    <w:rsid w:val="009D4BFF"/>
    <w:rsid w:val="009E09E5"/>
    <w:rsid w:val="009E20AD"/>
    <w:rsid w:val="009E45D2"/>
    <w:rsid w:val="009E59AE"/>
    <w:rsid w:val="00A0335B"/>
    <w:rsid w:val="00A0595A"/>
    <w:rsid w:val="00A07BF3"/>
    <w:rsid w:val="00A21E6C"/>
    <w:rsid w:val="00A23187"/>
    <w:rsid w:val="00A3601E"/>
    <w:rsid w:val="00A444AB"/>
    <w:rsid w:val="00A46817"/>
    <w:rsid w:val="00A471F6"/>
    <w:rsid w:val="00A5299E"/>
    <w:rsid w:val="00A6004F"/>
    <w:rsid w:val="00A62E81"/>
    <w:rsid w:val="00A64E44"/>
    <w:rsid w:val="00A65707"/>
    <w:rsid w:val="00A82F5E"/>
    <w:rsid w:val="00A8604E"/>
    <w:rsid w:val="00A9618D"/>
    <w:rsid w:val="00AA34E7"/>
    <w:rsid w:val="00AC515F"/>
    <w:rsid w:val="00AC7BE1"/>
    <w:rsid w:val="00AD4210"/>
    <w:rsid w:val="00AE5033"/>
    <w:rsid w:val="00B0439B"/>
    <w:rsid w:val="00B13D7D"/>
    <w:rsid w:val="00B171C7"/>
    <w:rsid w:val="00B23532"/>
    <w:rsid w:val="00B33868"/>
    <w:rsid w:val="00B36B25"/>
    <w:rsid w:val="00B5361B"/>
    <w:rsid w:val="00B5398B"/>
    <w:rsid w:val="00B6734F"/>
    <w:rsid w:val="00B718F7"/>
    <w:rsid w:val="00B72494"/>
    <w:rsid w:val="00B81882"/>
    <w:rsid w:val="00B81947"/>
    <w:rsid w:val="00B86333"/>
    <w:rsid w:val="00B86B37"/>
    <w:rsid w:val="00B91C97"/>
    <w:rsid w:val="00B94DCF"/>
    <w:rsid w:val="00BA0AEA"/>
    <w:rsid w:val="00BA2C0C"/>
    <w:rsid w:val="00BB3027"/>
    <w:rsid w:val="00BB35AA"/>
    <w:rsid w:val="00BB5C5B"/>
    <w:rsid w:val="00BC172D"/>
    <w:rsid w:val="00BD6499"/>
    <w:rsid w:val="00BF66C7"/>
    <w:rsid w:val="00BF7FE6"/>
    <w:rsid w:val="00C01316"/>
    <w:rsid w:val="00C04A71"/>
    <w:rsid w:val="00C05A00"/>
    <w:rsid w:val="00C308F5"/>
    <w:rsid w:val="00C41E37"/>
    <w:rsid w:val="00C51E70"/>
    <w:rsid w:val="00C642D5"/>
    <w:rsid w:val="00C65C75"/>
    <w:rsid w:val="00C66B4D"/>
    <w:rsid w:val="00C72FBB"/>
    <w:rsid w:val="00C75F14"/>
    <w:rsid w:val="00C808D5"/>
    <w:rsid w:val="00C850CA"/>
    <w:rsid w:val="00C91AC4"/>
    <w:rsid w:val="00C9642A"/>
    <w:rsid w:val="00CA5BA2"/>
    <w:rsid w:val="00CA6388"/>
    <w:rsid w:val="00CA64B5"/>
    <w:rsid w:val="00CB0183"/>
    <w:rsid w:val="00CB16E7"/>
    <w:rsid w:val="00CB191E"/>
    <w:rsid w:val="00CC6885"/>
    <w:rsid w:val="00CD04D8"/>
    <w:rsid w:val="00CD26FE"/>
    <w:rsid w:val="00CD61F1"/>
    <w:rsid w:val="00CD6C90"/>
    <w:rsid w:val="00CE598B"/>
    <w:rsid w:val="00CF2ED7"/>
    <w:rsid w:val="00CF5CC9"/>
    <w:rsid w:val="00CF6EB1"/>
    <w:rsid w:val="00D0131B"/>
    <w:rsid w:val="00D05BF3"/>
    <w:rsid w:val="00D21A07"/>
    <w:rsid w:val="00D30C73"/>
    <w:rsid w:val="00D318C8"/>
    <w:rsid w:val="00D36A5B"/>
    <w:rsid w:val="00D65939"/>
    <w:rsid w:val="00D7635A"/>
    <w:rsid w:val="00D80174"/>
    <w:rsid w:val="00D81D3B"/>
    <w:rsid w:val="00D90BC1"/>
    <w:rsid w:val="00DA46AC"/>
    <w:rsid w:val="00DC3A26"/>
    <w:rsid w:val="00DE22A6"/>
    <w:rsid w:val="00DF0821"/>
    <w:rsid w:val="00DF26F5"/>
    <w:rsid w:val="00DF621F"/>
    <w:rsid w:val="00E1748D"/>
    <w:rsid w:val="00E226D7"/>
    <w:rsid w:val="00E25279"/>
    <w:rsid w:val="00E2575A"/>
    <w:rsid w:val="00E31BF5"/>
    <w:rsid w:val="00E4101C"/>
    <w:rsid w:val="00E43854"/>
    <w:rsid w:val="00E47729"/>
    <w:rsid w:val="00E51C7B"/>
    <w:rsid w:val="00E650D8"/>
    <w:rsid w:val="00E65B1B"/>
    <w:rsid w:val="00E67990"/>
    <w:rsid w:val="00E923BD"/>
    <w:rsid w:val="00E9765D"/>
    <w:rsid w:val="00EA1938"/>
    <w:rsid w:val="00EB5823"/>
    <w:rsid w:val="00EC2000"/>
    <w:rsid w:val="00EC2230"/>
    <w:rsid w:val="00EC50BE"/>
    <w:rsid w:val="00EE5F8F"/>
    <w:rsid w:val="00EE74E6"/>
    <w:rsid w:val="00EF111D"/>
    <w:rsid w:val="00EF3392"/>
    <w:rsid w:val="00F00525"/>
    <w:rsid w:val="00F1105E"/>
    <w:rsid w:val="00F12812"/>
    <w:rsid w:val="00F20B55"/>
    <w:rsid w:val="00F318F9"/>
    <w:rsid w:val="00F43383"/>
    <w:rsid w:val="00F53A51"/>
    <w:rsid w:val="00F8444A"/>
    <w:rsid w:val="00F9492E"/>
    <w:rsid w:val="00F94F06"/>
    <w:rsid w:val="00FC0E14"/>
    <w:rsid w:val="00FD301A"/>
    <w:rsid w:val="00FD64DD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017B"/>
  <w15:chartTrackingRefBased/>
  <w15:docId w15:val="{263F2BCC-E9A3-43D2-AD65-A162EF03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jkerk_000\Downloads\readiness%20august\readiness\documen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jkerk_000\Downloads\readiness%20august\readiness\docs\2007\YSO-CRD-03-01%20Rev%203.doc" TargetMode="External"/><Relationship Id="rId5" Type="http://schemas.openxmlformats.org/officeDocument/2006/relationships/hyperlink" Target="file:///C:\Users\jkerk_000\Downloads\readiness%20august\readiness\docs\2007\Facility%20Startup%20-%20Restart%20Definitions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Kerksick</dc:creator>
  <cp:keywords/>
  <dc:description/>
  <cp:lastModifiedBy>Jenny Kerksick</cp:lastModifiedBy>
  <cp:revision>2</cp:revision>
  <dcterms:created xsi:type="dcterms:W3CDTF">2017-08-30T19:04:00Z</dcterms:created>
  <dcterms:modified xsi:type="dcterms:W3CDTF">2017-08-30T19:04:00Z</dcterms:modified>
</cp:coreProperties>
</file>