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E7EB" w14:textId="1A448340" w:rsidR="00326429" w:rsidRPr="00227788" w:rsidRDefault="00243E35" w:rsidP="00F806C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227788">
        <w:rPr>
          <w:rFonts w:eastAsia="Times New Roman" w:cstheme="minorHAnsi"/>
          <w:b/>
          <w:sz w:val="28"/>
          <w:szCs w:val="28"/>
        </w:rPr>
        <w:t xml:space="preserve">Dates:  </w:t>
      </w:r>
      <w:r w:rsidR="00E01593" w:rsidRPr="00227788">
        <w:rPr>
          <w:rFonts w:eastAsia="Times New Roman" w:cstheme="minorHAnsi"/>
          <w:b/>
          <w:sz w:val="28"/>
          <w:szCs w:val="28"/>
        </w:rPr>
        <w:t>April 23-25, 2019</w:t>
      </w:r>
    </w:p>
    <w:p w14:paraId="7B12DEFC" w14:textId="6EDB1AB8" w:rsidR="00D65E1B" w:rsidRPr="00227788" w:rsidRDefault="00243E35" w:rsidP="00433B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"/>
        </w:rPr>
      </w:pPr>
      <w:r w:rsidRPr="00227788">
        <w:rPr>
          <w:rFonts w:eastAsia="Times New Roman" w:cstheme="minorHAnsi"/>
          <w:b/>
          <w:sz w:val="28"/>
          <w:szCs w:val="28"/>
        </w:rPr>
        <w:t>Location:</w:t>
      </w:r>
      <w:r w:rsidR="00651CB4" w:rsidRPr="00227788">
        <w:rPr>
          <w:rFonts w:eastAsia="Times New Roman" w:cstheme="minorHAnsi"/>
          <w:b/>
          <w:sz w:val="28"/>
          <w:szCs w:val="28"/>
        </w:rPr>
        <w:tab/>
      </w:r>
      <w:r w:rsidR="00752F44" w:rsidRPr="00227788">
        <w:rPr>
          <w:rFonts w:eastAsia="Times New Roman" w:cstheme="minorHAnsi"/>
          <w:b/>
          <w:sz w:val="28"/>
          <w:szCs w:val="28"/>
        </w:rPr>
        <w:t>Savannah River Site, Aiken, SC</w:t>
      </w:r>
      <w:r w:rsidR="00D65E1B" w:rsidRPr="00227788">
        <w:rPr>
          <w:rFonts w:cstheme="minorHAnsi"/>
          <w:b/>
          <w:sz w:val="28"/>
          <w:szCs w:val="28"/>
          <w:lang w:val="en"/>
        </w:rPr>
        <w:t xml:space="preserve"> </w:t>
      </w:r>
    </w:p>
    <w:p w14:paraId="669CEA5F" w14:textId="2CD81D26" w:rsidR="00227788" w:rsidRPr="00227788" w:rsidRDefault="00227788" w:rsidP="00433B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"/>
        </w:rPr>
      </w:pPr>
    </w:p>
    <w:p w14:paraId="143A968B" w14:textId="77777777" w:rsidR="00227788" w:rsidRPr="00227788" w:rsidRDefault="00227788" w:rsidP="0022778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227788">
        <w:rPr>
          <w:rFonts w:eastAsia="Times New Roman" w:cstheme="minorHAnsi"/>
          <w:b/>
          <w:sz w:val="28"/>
          <w:szCs w:val="28"/>
        </w:rPr>
        <w:t>NOTES</w:t>
      </w:r>
    </w:p>
    <w:p w14:paraId="1E0167BA" w14:textId="5F6B3C05" w:rsidR="00C83273" w:rsidRPr="00677F48" w:rsidRDefault="00C83273" w:rsidP="00541126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6F51FEA" w14:textId="203EDFC7" w:rsidR="00F66D91" w:rsidRPr="009A0C0A" w:rsidRDefault="00243E35" w:rsidP="00F82663">
      <w:pPr>
        <w:spacing w:after="0" w:line="240" w:lineRule="auto"/>
        <w:rPr>
          <w:rFonts w:eastAsia="Times New Roman" w:cstheme="minorHAnsi"/>
          <w:b/>
        </w:rPr>
      </w:pPr>
      <w:r w:rsidRPr="0031307A">
        <w:rPr>
          <w:rFonts w:eastAsia="Times New Roman" w:cstheme="minorHAnsi"/>
          <w:b/>
          <w:sz w:val="28"/>
          <w:szCs w:val="28"/>
          <w:u w:val="single"/>
        </w:rPr>
        <w:t xml:space="preserve">Tuesday – </w:t>
      </w:r>
      <w:r w:rsidR="007F5FBC" w:rsidRPr="0031307A">
        <w:rPr>
          <w:rFonts w:eastAsia="Times New Roman" w:cstheme="minorHAnsi"/>
          <w:b/>
          <w:sz w:val="28"/>
          <w:szCs w:val="28"/>
          <w:u w:val="single"/>
        </w:rPr>
        <w:t>April 23</w:t>
      </w:r>
      <w:r w:rsidR="00E95AE6" w:rsidRPr="009A0C0A">
        <w:rPr>
          <w:rFonts w:eastAsia="Times New Roman" w:cstheme="minorHAnsi"/>
          <w:b/>
        </w:rPr>
        <w:tab/>
      </w:r>
    </w:p>
    <w:p w14:paraId="74D62993" w14:textId="77777777" w:rsidR="00E36510" w:rsidRPr="009A0C0A" w:rsidRDefault="00E36510" w:rsidP="00F82663">
      <w:pPr>
        <w:spacing w:after="0" w:line="240" w:lineRule="auto"/>
        <w:rPr>
          <w:rFonts w:eastAsia="Times New Roman" w:cstheme="minorHAnsi"/>
          <w:b/>
        </w:rPr>
      </w:pPr>
    </w:p>
    <w:p w14:paraId="5705D6E0" w14:textId="77777777" w:rsidR="00F82663" w:rsidRPr="009A0C0A" w:rsidRDefault="00121055" w:rsidP="00F82663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8:10</w:t>
      </w:r>
      <w:r w:rsidR="008727E7" w:rsidRPr="009A0C0A">
        <w:rPr>
          <w:rFonts w:eastAsia="Times New Roman" w:cstheme="minorHAnsi"/>
        </w:rPr>
        <w:t xml:space="preserve"> am</w:t>
      </w:r>
      <w:r w:rsidR="00E73F34" w:rsidRPr="009A0C0A">
        <w:rPr>
          <w:rFonts w:eastAsia="Times New Roman" w:cstheme="minorHAnsi"/>
        </w:rPr>
        <w:tab/>
      </w:r>
      <w:r w:rsidR="00DC3BCE" w:rsidRPr="009A0C0A">
        <w:rPr>
          <w:rFonts w:eastAsia="Times New Roman" w:cstheme="minorHAnsi"/>
        </w:rPr>
        <w:t>S</w:t>
      </w:r>
      <w:r w:rsidR="00F82663" w:rsidRPr="009A0C0A">
        <w:rPr>
          <w:rFonts w:eastAsia="Times New Roman" w:cstheme="minorHAnsi"/>
        </w:rPr>
        <w:t>RS Introduction and Welcome</w:t>
      </w:r>
      <w:r w:rsidR="005B3770" w:rsidRPr="009A0C0A">
        <w:rPr>
          <w:rFonts w:eastAsia="Times New Roman" w:cstheme="minorHAnsi"/>
        </w:rPr>
        <w:t xml:space="preserve"> – Jo Ann Wingard</w:t>
      </w:r>
    </w:p>
    <w:p w14:paraId="16112D90" w14:textId="77777777" w:rsidR="00A0639A" w:rsidRPr="009A0C0A" w:rsidRDefault="00A0639A" w:rsidP="009F3DBA">
      <w:pPr>
        <w:spacing w:after="0" w:line="240" w:lineRule="auto"/>
        <w:rPr>
          <w:rFonts w:eastAsia="Times New Roman" w:cstheme="minorHAnsi"/>
        </w:rPr>
      </w:pPr>
    </w:p>
    <w:p w14:paraId="2C0DAD27" w14:textId="01363317" w:rsidR="00E36510" w:rsidRPr="009A0C0A" w:rsidRDefault="00121055" w:rsidP="009F3DBA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8:2</w:t>
      </w:r>
      <w:r w:rsidR="00F82663" w:rsidRPr="009A0C0A">
        <w:rPr>
          <w:rFonts w:eastAsia="Times New Roman" w:cstheme="minorHAnsi"/>
        </w:rPr>
        <w:t xml:space="preserve"> </w:t>
      </w:r>
      <w:r w:rsidRPr="009A0C0A">
        <w:rPr>
          <w:rFonts w:eastAsia="Times New Roman" w:cstheme="minorHAnsi"/>
        </w:rPr>
        <w:t>0</w:t>
      </w:r>
      <w:r w:rsidR="00F82663" w:rsidRPr="009A0C0A">
        <w:rPr>
          <w:rFonts w:eastAsia="Times New Roman" w:cstheme="minorHAnsi"/>
        </w:rPr>
        <w:t>am</w:t>
      </w:r>
      <w:r w:rsidR="00F82663" w:rsidRPr="009A0C0A">
        <w:rPr>
          <w:rFonts w:eastAsia="Times New Roman" w:cstheme="minorHAnsi"/>
        </w:rPr>
        <w:tab/>
      </w:r>
      <w:hyperlink r:id="rId7" w:history="1">
        <w:r w:rsidR="00E36510" w:rsidRPr="009C57C6">
          <w:rPr>
            <w:rStyle w:val="Hyperlink"/>
            <w:rFonts w:eastAsia="Times New Roman" w:cstheme="minorHAnsi"/>
          </w:rPr>
          <w:t>SSWG Overview</w:t>
        </w:r>
      </w:hyperlink>
      <w:r w:rsidR="00C81577" w:rsidRPr="009A0C0A">
        <w:rPr>
          <w:rFonts w:eastAsia="Times New Roman" w:cstheme="minorHAnsi"/>
        </w:rPr>
        <w:t xml:space="preserve"> </w:t>
      </w:r>
      <w:r w:rsidR="00553B41" w:rsidRPr="009A0C0A">
        <w:rPr>
          <w:rFonts w:eastAsia="Times New Roman" w:cstheme="minorHAnsi"/>
        </w:rPr>
        <w:t>– Mike Schwartz, SSWG Chair, PNNL</w:t>
      </w:r>
    </w:p>
    <w:p w14:paraId="4CAF86DF" w14:textId="35B65F8B" w:rsidR="00CB4226" w:rsidRPr="00D74CD1" w:rsidRDefault="000069BD" w:rsidP="005211C2">
      <w:pPr>
        <w:spacing w:after="0" w:line="240" w:lineRule="auto"/>
        <w:ind w:left="1890" w:hanging="1890"/>
        <w:rPr>
          <w:rFonts w:eastAsia="Times New Roman" w:cstheme="minorHAnsi"/>
          <w:i/>
        </w:rPr>
      </w:pPr>
      <w:r w:rsidRPr="009A0C0A">
        <w:rPr>
          <w:rFonts w:eastAsia="Times New Roman" w:cstheme="minorHAnsi"/>
        </w:rPr>
        <w:tab/>
      </w:r>
      <w:r w:rsidR="00CB4226" w:rsidRPr="00D74CD1">
        <w:rPr>
          <w:rFonts w:eastAsia="Times New Roman" w:cstheme="minorHAnsi"/>
          <w:i/>
        </w:rPr>
        <w:t>Presentation made available</w:t>
      </w:r>
      <w:r w:rsidR="005B106B" w:rsidRPr="00D74CD1">
        <w:rPr>
          <w:rFonts w:eastAsia="Times New Roman" w:cstheme="minorHAnsi"/>
          <w:i/>
        </w:rPr>
        <w:t xml:space="preserve"> by above hyperlink</w:t>
      </w:r>
      <w:r w:rsidR="00CB4226" w:rsidRPr="00D74CD1">
        <w:rPr>
          <w:rFonts w:eastAsia="Times New Roman" w:cstheme="minorHAnsi"/>
          <w:i/>
        </w:rPr>
        <w:t>.</w:t>
      </w:r>
    </w:p>
    <w:p w14:paraId="23B881B8" w14:textId="33DD526A" w:rsidR="000069BD" w:rsidRPr="00D74CD1" w:rsidRDefault="008F5F51" w:rsidP="00CB4226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D</w:t>
      </w:r>
      <w:r w:rsidR="00DC3BCE" w:rsidRPr="00D74CD1">
        <w:rPr>
          <w:rFonts w:eastAsia="Times New Roman" w:cstheme="minorHAnsi"/>
          <w:i/>
        </w:rPr>
        <w:t>iscussed EFCOG meeting with CSOs &amp; shared information from them.</w:t>
      </w:r>
    </w:p>
    <w:p w14:paraId="78552D6F" w14:textId="77777777" w:rsidR="00EE35EF" w:rsidRPr="00D74CD1" w:rsidRDefault="00EE35EF" w:rsidP="003279AF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Agenda Overview</w:t>
      </w:r>
      <w:r w:rsidR="00553B41" w:rsidRPr="00D74CD1">
        <w:rPr>
          <w:rFonts w:eastAsia="Times New Roman" w:cstheme="minorHAnsi"/>
          <w:i/>
        </w:rPr>
        <w:t xml:space="preserve"> </w:t>
      </w:r>
      <w:r w:rsidR="00DC3BCE" w:rsidRPr="00D74CD1">
        <w:rPr>
          <w:rFonts w:eastAsia="Times New Roman" w:cstheme="minorHAnsi"/>
          <w:i/>
        </w:rPr>
        <w:t xml:space="preserve">– discussed timeline </w:t>
      </w:r>
    </w:p>
    <w:p w14:paraId="76BCE100" w14:textId="77777777" w:rsidR="00DC3BCE" w:rsidRPr="009A0C0A" w:rsidRDefault="00DC3BCE" w:rsidP="000C6E0E">
      <w:pPr>
        <w:spacing w:after="0" w:line="240" w:lineRule="auto"/>
        <w:ind w:left="1440" w:firstLine="720"/>
        <w:rPr>
          <w:rFonts w:eastAsia="Times New Roman" w:cstheme="minorHAnsi"/>
        </w:rPr>
      </w:pPr>
    </w:p>
    <w:p w14:paraId="4710A992" w14:textId="77777777" w:rsidR="00DC3BCE" w:rsidRPr="009A0C0A" w:rsidRDefault="00DC3BCE" w:rsidP="00DC3BCE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8:40 am</w:t>
      </w:r>
      <w:r w:rsidRPr="009A0C0A">
        <w:rPr>
          <w:rFonts w:eastAsia="Times New Roman" w:cstheme="minorHAnsi"/>
        </w:rPr>
        <w:tab/>
        <w:t xml:space="preserve">Electronic </w:t>
      </w:r>
      <w:proofErr w:type="gramStart"/>
      <w:r w:rsidRPr="009A0C0A">
        <w:rPr>
          <w:rFonts w:eastAsia="Times New Roman" w:cstheme="minorHAnsi"/>
        </w:rPr>
        <w:t>e-Mail</w:t>
      </w:r>
      <w:proofErr w:type="gramEnd"/>
      <w:r w:rsidRPr="009A0C0A">
        <w:rPr>
          <w:rFonts w:eastAsia="Times New Roman" w:cstheme="minorHAnsi"/>
        </w:rPr>
        <w:t xml:space="preserve"> Marking Requirements Implementation – Richard Baker</w:t>
      </w:r>
    </w:p>
    <w:p w14:paraId="65462785" w14:textId="6ADEEDCC" w:rsidR="00E94C6C" w:rsidRPr="009A0C0A" w:rsidRDefault="00E94C6C" w:rsidP="00DC3BCE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ab/>
      </w:r>
      <w:r w:rsidRPr="009A0C0A">
        <w:rPr>
          <w:rFonts w:eastAsia="Times New Roman" w:cstheme="minorHAnsi"/>
        </w:rPr>
        <w:tab/>
      </w:r>
      <w:r w:rsidR="005655AF">
        <w:rPr>
          <w:rFonts w:eastAsia="Times New Roman" w:cstheme="minorHAnsi"/>
          <w:i/>
        </w:rPr>
        <w:t xml:space="preserve">Contact </w:t>
      </w:r>
      <w:r w:rsidR="001850BC">
        <w:rPr>
          <w:rFonts w:eastAsia="Times New Roman" w:cstheme="minorHAnsi"/>
          <w:i/>
        </w:rPr>
        <w:t>Richard Baker</w:t>
      </w:r>
      <w:r w:rsidR="005655AF">
        <w:rPr>
          <w:rFonts w:eastAsia="Times New Roman" w:cstheme="minorHAnsi"/>
          <w:i/>
        </w:rPr>
        <w:t xml:space="preserve"> (</w:t>
      </w:r>
      <w:hyperlink r:id="rId8" w:history="1">
        <w:r w:rsidR="005655AF" w:rsidRPr="00725757">
          <w:rPr>
            <w:rStyle w:val="Hyperlink"/>
            <w:rFonts w:eastAsia="Times New Roman" w:cstheme="minorHAnsi"/>
            <w:i/>
          </w:rPr>
          <w:t>richard.baker@srs.gov</w:t>
        </w:r>
      </w:hyperlink>
      <w:r w:rsidR="005655AF">
        <w:rPr>
          <w:rFonts w:eastAsia="Times New Roman" w:cstheme="minorHAnsi"/>
          <w:i/>
        </w:rPr>
        <w:t xml:space="preserve">) for </w:t>
      </w:r>
      <w:r w:rsidR="000B65B7">
        <w:rPr>
          <w:rFonts w:eastAsia="Times New Roman" w:cstheme="minorHAnsi"/>
          <w:i/>
        </w:rPr>
        <w:t>presentation</w:t>
      </w:r>
      <w:r w:rsidR="005655AF">
        <w:rPr>
          <w:rFonts w:eastAsia="Times New Roman" w:cstheme="minorHAnsi"/>
          <w:i/>
        </w:rPr>
        <w:t>.</w:t>
      </w:r>
    </w:p>
    <w:p w14:paraId="379A9BAD" w14:textId="2CF98B8D" w:rsidR="00DC7F5A" w:rsidRPr="00D74CD1" w:rsidRDefault="00DC7F5A" w:rsidP="00A17FCF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 xml:space="preserve">Historical information </w:t>
      </w:r>
      <w:proofErr w:type="spellStart"/>
      <w:r w:rsidRPr="00D74CD1">
        <w:rPr>
          <w:rFonts w:eastAsia="Times New Roman" w:cstheme="minorHAnsi"/>
          <w:i/>
        </w:rPr>
        <w:t>providedd</w:t>
      </w:r>
      <w:proofErr w:type="spellEnd"/>
      <w:r w:rsidRPr="00D74CD1">
        <w:rPr>
          <w:rFonts w:eastAsia="Times New Roman" w:cstheme="minorHAnsi"/>
          <w:i/>
        </w:rPr>
        <w:t xml:space="preserve">.  Best practices shared. </w:t>
      </w:r>
    </w:p>
    <w:p w14:paraId="7C395D40" w14:textId="77777777" w:rsidR="00F5146F" w:rsidRPr="00D74CD1" w:rsidRDefault="00F5146F" w:rsidP="00A17FCF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Mandate for NSI, but no clear mandate for RD/FRD</w:t>
      </w:r>
    </w:p>
    <w:p w14:paraId="3FBB5B6F" w14:textId="77777777" w:rsidR="00F5146F" w:rsidRPr="00D74CD1" w:rsidRDefault="00F5146F" w:rsidP="00A17FCF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Marking requires DC authority</w:t>
      </w:r>
    </w:p>
    <w:p w14:paraId="0AD3C049" w14:textId="1128D3EF" w:rsidR="00F5146F" w:rsidRPr="00D74CD1" w:rsidRDefault="00F5146F" w:rsidP="00A17FCF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DOE O 475.2B, Attachment 4</w:t>
      </w:r>
      <w:proofErr w:type="gramStart"/>
      <w:r w:rsidRPr="00D74CD1">
        <w:rPr>
          <w:rFonts w:eastAsia="Times New Roman" w:cstheme="minorHAnsi"/>
          <w:i/>
        </w:rPr>
        <w:t>b(</w:t>
      </w:r>
      <w:proofErr w:type="gramEnd"/>
      <w:r w:rsidRPr="00D74CD1">
        <w:rPr>
          <w:rFonts w:eastAsia="Times New Roman" w:cstheme="minorHAnsi"/>
          <w:i/>
        </w:rPr>
        <w:t>3)</w:t>
      </w:r>
    </w:p>
    <w:p w14:paraId="78845BAD" w14:textId="77777777" w:rsidR="00F5146F" w:rsidRPr="00D74CD1" w:rsidRDefault="00F5146F" w:rsidP="00A17FCF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Unclassified email on Classified system must be marked</w:t>
      </w:r>
    </w:p>
    <w:p w14:paraId="7AA88373" w14:textId="65566412" w:rsidR="00F5146F" w:rsidRPr="00D74CD1" w:rsidRDefault="00F5146F" w:rsidP="00A17FCF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HQ EDC CBT (training)</w:t>
      </w:r>
    </w:p>
    <w:p w14:paraId="3D59E262" w14:textId="77777777" w:rsidR="00323EA6" w:rsidRPr="009A0C0A" w:rsidRDefault="00323EA6" w:rsidP="008832AB">
      <w:pPr>
        <w:spacing w:after="0" w:line="240" w:lineRule="auto"/>
        <w:rPr>
          <w:rFonts w:eastAsia="Times New Roman" w:cstheme="minorHAnsi"/>
        </w:rPr>
      </w:pPr>
    </w:p>
    <w:p w14:paraId="3C4E97AD" w14:textId="4FD8BAC5" w:rsidR="00ED2347" w:rsidRDefault="005E57DE" w:rsidP="00322810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9</w:t>
      </w:r>
      <w:r w:rsidR="00981E46" w:rsidRPr="009A0C0A">
        <w:rPr>
          <w:rFonts w:eastAsia="Times New Roman" w:cstheme="minorHAnsi"/>
        </w:rPr>
        <w:t>:</w:t>
      </w:r>
      <w:r w:rsidR="00B231D3" w:rsidRPr="009A0C0A">
        <w:rPr>
          <w:rFonts w:eastAsia="Times New Roman" w:cstheme="minorHAnsi"/>
        </w:rPr>
        <w:t>40</w:t>
      </w:r>
      <w:r w:rsidRPr="009A0C0A">
        <w:rPr>
          <w:rFonts w:eastAsia="Times New Roman" w:cstheme="minorHAnsi"/>
        </w:rPr>
        <w:t xml:space="preserve"> am</w:t>
      </w:r>
      <w:r w:rsidR="00322810">
        <w:rPr>
          <w:rFonts w:eastAsia="Times New Roman" w:cstheme="minorHAnsi"/>
        </w:rPr>
        <w:tab/>
      </w:r>
      <w:hyperlink r:id="rId9" w:history="1">
        <w:r w:rsidR="00ED2347" w:rsidRPr="00FE1C9F">
          <w:rPr>
            <w:rStyle w:val="Hyperlink"/>
            <w:rFonts w:cstheme="minorHAnsi"/>
          </w:rPr>
          <w:t>DOE Liaison Welcome</w:t>
        </w:r>
        <w:r w:rsidR="00FE1C9F" w:rsidRPr="00FE1C9F">
          <w:rPr>
            <w:rStyle w:val="Hyperlink"/>
            <w:rFonts w:cstheme="minorHAnsi"/>
          </w:rPr>
          <w:t xml:space="preserve"> and Security Policy Update</w:t>
        </w:r>
      </w:hyperlink>
      <w:r w:rsidR="008A4F9F" w:rsidRPr="009A0C0A">
        <w:rPr>
          <w:rFonts w:cstheme="minorHAnsi"/>
        </w:rPr>
        <w:t xml:space="preserve"> </w:t>
      </w:r>
      <w:r w:rsidR="008A4F9F" w:rsidRPr="009A0C0A">
        <w:rPr>
          <w:rFonts w:eastAsia="Times New Roman" w:cstheme="minorHAnsi"/>
        </w:rPr>
        <w:t>– Marc Brooks</w:t>
      </w:r>
    </w:p>
    <w:p w14:paraId="214FBFCD" w14:textId="77777777" w:rsidR="00C82314" w:rsidRPr="00D74CD1" w:rsidRDefault="00C82314" w:rsidP="00C82314">
      <w:pPr>
        <w:spacing w:after="0" w:line="240" w:lineRule="auto"/>
        <w:ind w:left="1890"/>
        <w:rPr>
          <w:rFonts w:cstheme="minorHAnsi"/>
          <w:i/>
        </w:rPr>
      </w:pPr>
      <w:r w:rsidRPr="00D74CD1">
        <w:rPr>
          <w:rFonts w:eastAsia="Times New Roman" w:cstheme="minorHAnsi"/>
          <w:i/>
        </w:rPr>
        <w:t>Presentation made available by above hyperlink.</w:t>
      </w:r>
    </w:p>
    <w:p w14:paraId="7F36A6EF" w14:textId="3B5EFCBB" w:rsidR="00C6136C" w:rsidRDefault="00A451C2" w:rsidP="00C6136C">
      <w:pPr>
        <w:spacing w:after="0" w:line="240" w:lineRule="auto"/>
        <w:ind w:left="720" w:firstLine="720"/>
        <w:rPr>
          <w:rFonts w:eastAsia="Times New Roman" w:cstheme="minorHAnsi"/>
        </w:rPr>
      </w:pPr>
      <w:hyperlink r:id="rId10" w:tgtFrame="_blank" w:history="1">
        <w:r w:rsidR="00C6136C">
          <w:rPr>
            <w:rStyle w:val="Hyperlink"/>
            <w:rFonts w:eastAsia="Times New Roman" w:cstheme="minorHAnsi"/>
          </w:rPr>
          <w:t>POCs for SS Directives TSs and CFRs</w:t>
        </w:r>
      </w:hyperlink>
      <w:r w:rsidR="00C6136C">
        <w:rPr>
          <w:rFonts w:eastAsia="Times New Roman" w:cstheme="minorHAnsi"/>
        </w:rPr>
        <w:t xml:space="preserve"> </w:t>
      </w:r>
      <w:r w:rsidR="00C6136C" w:rsidRPr="009A0C0A">
        <w:rPr>
          <w:rFonts w:eastAsia="Times New Roman" w:cstheme="minorHAnsi"/>
        </w:rPr>
        <w:t>– Marc Brooks</w:t>
      </w:r>
    </w:p>
    <w:p w14:paraId="060D071D" w14:textId="0C471E28" w:rsidR="00BB74C4" w:rsidRPr="00D74CD1" w:rsidRDefault="00BB74C4" w:rsidP="00BB74C4">
      <w:pPr>
        <w:spacing w:after="0" w:line="240" w:lineRule="auto"/>
        <w:ind w:left="1890"/>
        <w:rPr>
          <w:rFonts w:cstheme="minorHAnsi"/>
          <w:i/>
        </w:rPr>
      </w:pPr>
      <w:r w:rsidRPr="00D74CD1">
        <w:rPr>
          <w:rFonts w:eastAsia="Times New Roman" w:cstheme="minorHAnsi"/>
          <w:i/>
        </w:rPr>
        <w:t>Presentation made available by above hyperlink.</w:t>
      </w:r>
    </w:p>
    <w:p w14:paraId="7FA628E8" w14:textId="77777777" w:rsidR="00C82314" w:rsidRDefault="00C82314" w:rsidP="00BB74C4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0CF87065" w14:textId="51BAA058" w:rsidR="006006AC" w:rsidRPr="00D74CD1" w:rsidRDefault="0058274B" w:rsidP="00BB74C4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EFOC SSWG</w:t>
      </w:r>
      <w:r w:rsidR="006006AC" w:rsidRPr="00D74CD1">
        <w:rPr>
          <w:rFonts w:eastAsia="Times New Roman" w:cstheme="minorHAnsi"/>
          <w:i/>
        </w:rPr>
        <w:t xml:space="preserve"> is one of Marc’s favorite forums.</w:t>
      </w:r>
    </w:p>
    <w:p w14:paraId="569C1461" w14:textId="3B834896" w:rsidR="00C217C6" w:rsidRPr="00D74CD1" w:rsidRDefault="005703AE" w:rsidP="00BB74C4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Benefits include</w:t>
      </w:r>
      <w:r w:rsidR="006006AC" w:rsidRPr="00D74CD1">
        <w:rPr>
          <w:rFonts w:eastAsia="Times New Roman" w:cstheme="minorHAnsi"/>
          <w:i/>
        </w:rPr>
        <w:t xml:space="preserve"> c</w:t>
      </w:r>
      <w:r w:rsidR="00ED2347" w:rsidRPr="00D74CD1">
        <w:rPr>
          <w:rFonts w:eastAsia="Times New Roman" w:cstheme="minorHAnsi"/>
          <w:i/>
        </w:rPr>
        <w:t>ontinue</w:t>
      </w:r>
      <w:r w:rsidR="00BE30CA" w:rsidRPr="00D74CD1">
        <w:rPr>
          <w:rFonts w:eastAsia="Times New Roman" w:cstheme="minorHAnsi"/>
          <w:i/>
        </w:rPr>
        <w:t>d</w:t>
      </w:r>
      <w:r w:rsidR="00ED2347" w:rsidRPr="00D74CD1">
        <w:rPr>
          <w:rFonts w:eastAsia="Times New Roman" w:cstheme="minorHAnsi"/>
          <w:i/>
        </w:rPr>
        <w:t xml:space="preserve"> leverage with energy contractors</w:t>
      </w:r>
      <w:r w:rsidRPr="00D74CD1">
        <w:rPr>
          <w:rFonts w:eastAsia="Times New Roman" w:cstheme="minorHAnsi"/>
          <w:i/>
        </w:rPr>
        <w:t xml:space="preserve">, </w:t>
      </w:r>
      <w:r w:rsidR="00ED2347" w:rsidRPr="00D74CD1">
        <w:rPr>
          <w:rFonts w:eastAsia="Times New Roman" w:cstheme="minorHAnsi"/>
          <w:i/>
        </w:rPr>
        <w:t>shar</w:t>
      </w:r>
      <w:r w:rsidR="000C545A" w:rsidRPr="00D74CD1">
        <w:rPr>
          <w:rFonts w:eastAsia="Times New Roman" w:cstheme="minorHAnsi"/>
          <w:i/>
        </w:rPr>
        <w:t>ing</w:t>
      </w:r>
      <w:r w:rsidR="00BE30CA" w:rsidRPr="00D74CD1">
        <w:rPr>
          <w:rFonts w:eastAsia="Times New Roman" w:cstheme="minorHAnsi"/>
          <w:i/>
        </w:rPr>
        <w:t xml:space="preserve"> of</w:t>
      </w:r>
      <w:r w:rsidR="00ED2347" w:rsidRPr="00D74CD1">
        <w:rPr>
          <w:rFonts w:eastAsia="Times New Roman" w:cstheme="minorHAnsi"/>
          <w:i/>
        </w:rPr>
        <w:t xml:space="preserve"> lessons learned</w:t>
      </w:r>
      <w:r w:rsidR="00BE30CA" w:rsidRPr="00D74CD1">
        <w:rPr>
          <w:rFonts w:eastAsia="Times New Roman" w:cstheme="minorHAnsi"/>
          <w:i/>
        </w:rPr>
        <w:t xml:space="preserve"> </w:t>
      </w:r>
      <w:r w:rsidRPr="00D74CD1">
        <w:rPr>
          <w:rFonts w:eastAsia="Times New Roman" w:cstheme="minorHAnsi"/>
          <w:i/>
        </w:rPr>
        <w:t xml:space="preserve">and </w:t>
      </w:r>
      <w:r w:rsidR="00ED2347" w:rsidRPr="00D74CD1">
        <w:rPr>
          <w:rFonts w:eastAsia="Times New Roman" w:cstheme="minorHAnsi"/>
          <w:i/>
        </w:rPr>
        <w:t>operating experiences to benefit all energy contractors</w:t>
      </w:r>
      <w:r w:rsidR="00C217C6" w:rsidRPr="00D74CD1">
        <w:rPr>
          <w:rFonts w:eastAsia="Times New Roman" w:cstheme="minorHAnsi"/>
          <w:i/>
        </w:rPr>
        <w:t>,</w:t>
      </w:r>
    </w:p>
    <w:p w14:paraId="435D5CC3" w14:textId="0EF3048F" w:rsidR="00ED2347" w:rsidRPr="00D74CD1" w:rsidRDefault="00C217C6" w:rsidP="00BB74C4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B</w:t>
      </w:r>
      <w:r w:rsidR="00BE30CA" w:rsidRPr="00D74CD1">
        <w:rPr>
          <w:rFonts w:eastAsia="Times New Roman" w:cstheme="minorHAnsi"/>
          <w:i/>
        </w:rPr>
        <w:t>ringing of all peers together</w:t>
      </w:r>
      <w:r w:rsidRPr="00D74CD1">
        <w:rPr>
          <w:rFonts w:eastAsia="Times New Roman" w:cstheme="minorHAnsi"/>
          <w:i/>
        </w:rPr>
        <w:t xml:space="preserve"> - </w:t>
      </w:r>
      <w:r w:rsidR="00ED2347" w:rsidRPr="00D74CD1">
        <w:rPr>
          <w:rFonts w:eastAsia="Times New Roman" w:cstheme="minorHAnsi"/>
          <w:i/>
        </w:rPr>
        <w:t>all entities, all organizations, all of us to include the boots on the ground</w:t>
      </w:r>
    </w:p>
    <w:p w14:paraId="6FBC84F8" w14:textId="133B1F36" w:rsidR="00ED2347" w:rsidRPr="00D74CD1" w:rsidRDefault="00C217C6" w:rsidP="00BB74C4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K</w:t>
      </w:r>
      <w:r w:rsidR="00ED2347" w:rsidRPr="00D74CD1">
        <w:rPr>
          <w:rFonts w:eastAsia="Times New Roman" w:cstheme="minorHAnsi"/>
          <w:i/>
        </w:rPr>
        <w:t>nowledge management</w:t>
      </w:r>
    </w:p>
    <w:p w14:paraId="2E462005" w14:textId="3C93BA1B" w:rsidR="00ED2347" w:rsidRPr="00D74CD1" w:rsidRDefault="000078C0" w:rsidP="00BB74C4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Develop</w:t>
      </w:r>
      <w:r w:rsidR="00ED2347" w:rsidRPr="00D74CD1">
        <w:rPr>
          <w:rFonts w:eastAsia="Times New Roman" w:cstheme="minorHAnsi"/>
          <w:i/>
        </w:rPr>
        <w:t xml:space="preserve"> safeguard and security professionals for today and tomorrow</w:t>
      </w:r>
    </w:p>
    <w:p w14:paraId="53473875" w14:textId="60DBD301" w:rsidR="007A0EFB" w:rsidRPr="00D74CD1" w:rsidRDefault="007A0EFB" w:rsidP="00BB74C4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Importance of assembling the subject matter experts</w:t>
      </w:r>
    </w:p>
    <w:p w14:paraId="7B276251" w14:textId="77777777" w:rsidR="00D74CD1" w:rsidRPr="00D74CD1" w:rsidRDefault="00D74CD1" w:rsidP="002968BA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25DBF1A3" w14:textId="1F898E5E" w:rsidR="002968BA" w:rsidRPr="00D74CD1" w:rsidRDefault="002968BA" w:rsidP="002968BA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DOE leverages this forum as a sounding board - accepts that not all the expertise is at HQ</w:t>
      </w:r>
    </w:p>
    <w:p w14:paraId="3CA1E5C6" w14:textId="5C37A5EE" w:rsidR="00DA635E" w:rsidRPr="00D74CD1" w:rsidRDefault="00DA635E" w:rsidP="00DA635E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Prior to pushing out new policy, must make sure it makes sense, and gain feedback with those doing the work to look at what will the unintended consequences would be.</w:t>
      </w:r>
    </w:p>
    <w:p w14:paraId="79B7E999" w14:textId="77777777" w:rsidR="00D74CD1" w:rsidRPr="00D74CD1" w:rsidRDefault="00D74CD1" w:rsidP="00BD1445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4B69B632" w14:textId="37E57B4C" w:rsidR="00BD1445" w:rsidRPr="00D74CD1" w:rsidRDefault="00BD1445" w:rsidP="00BD1445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FNVA policy not yet communicated, being held closely until ready.</w:t>
      </w:r>
    </w:p>
    <w:p w14:paraId="362B5841" w14:textId="77777777" w:rsidR="00D74CD1" w:rsidRPr="00D74CD1" w:rsidRDefault="00D74CD1" w:rsidP="00BD1445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07F3CA3E" w14:textId="18E1944F" w:rsidR="00BD1445" w:rsidRPr="00D74CD1" w:rsidRDefault="00BD1445" w:rsidP="00BD1445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It is still a desire to reduce working groups &amp; special interest groups to better leverage EFCOG SSWG; save valuable time &amp; funds.</w:t>
      </w:r>
      <w:r w:rsidR="00D31AB3" w:rsidRPr="00D74CD1">
        <w:rPr>
          <w:rFonts w:eastAsia="Times New Roman" w:cstheme="minorHAnsi"/>
          <w:i/>
        </w:rPr>
        <w:t xml:space="preserve">  </w:t>
      </w:r>
      <w:r w:rsidRPr="00D74CD1">
        <w:rPr>
          <w:rFonts w:eastAsia="Times New Roman" w:cstheme="minorHAnsi"/>
          <w:i/>
        </w:rPr>
        <w:t>There is also need for federal policy guided / focused interest groups for policy revisions &amp; feedback.  Things are still in flux.</w:t>
      </w:r>
    </w:p>
    <w:p w14:paraId="0FB08FA5" w14:textId="03837613" w:rsidR="00C61D72" w:rsidRPr="00D74CD1" w:rsidRDefault="00C61D72" w:rsidP="00DA635E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6A9A8C13" w14:textId="77777777" w:rsidR="00C61D72" w:rsidRPr="00D74CD1" w:rsidRDefault="00C61D72" w:rsidP="00C61D72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While we're good at responding to events involving significant nuclear materials, lower use of force events (active shooter), not as good - "can shoot them, but can't arrest them"</w:t>
      </w:r>
    </w:p>
    <w:p w14:paraId="45FCB302" w14:textId="77777777" w:rsidR="00C61D72" w:rsidRPr="00D74CD1" w:rsidRDefault="00C61D72" w:rsidP="00C61D72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0A6C221B" w14:textId="77777777" w:rsidR="00C61D72" w:rsidRPr="00D74CD1" w:rsidRDefault="00C61D72" w:rsidP="00C61D72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DOE Orders create strategic overview - allowing program offices and sites to develop their own site-specific implementation procedures – unfortunately not consistent</w:t>
      </w:r>
    </w:p>
    <w:p w14:paraId="71651922" w14:textId="77777777" w:rsidR="00C61D72" w:rsidRPr="00D74CD1" w:rsidRDefault="00C61D72" w:rsidP="00C61D72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4E821773" w14:textId="77777777" w:rsidR="00C61D72" w:rsidRPr="00D74CD1" w:rsidRDefault="00C61D72" w:rsidP="00C61D72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Risk acceptance and resourcing</w:t>
      </w:r>
    </w:p>
    <w:p w14:paraId="6555752A" w14:textId="0403BF0A" w:rsidR="00C61D72" w:rsidRPr="00D74CD1" w:rsidRDefault="00C61D72" w:rsidP="00C61D72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Efficiency and effectiveness</w:t>
      </w:r>
    </w:p>
    <w:p w14:paraId="1EC490F1" w14:textId="75F92AC4" w:rsidR="005B3E48" w:rsidRPr="00D74CD1" w:rsidRDefault="005B3E48" w:rsidP="00C61D72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5BC6B3C1" w14:textId="77777777" w:rsidR="005B3E48" w:rsidRPr="00D74CD1" w:rsidRDefault="005B3E48" w:rsidP="005B3E48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MAPPRITE - policy prioritization project - managing requirements</w:t>
      </w:r>
    </w:p>
    <w:p w14:paraId="72EA8A66" w14:textId="70EAC768" w:rsidR="005B3E48" w:rsidRPr="00D74CD1" w:rsidRDefault="005B3E48" w:rsidP="005B3E48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PIR - Policy Information Resource Tool - https://pir.doe.gov - see the national level drivers for policies</w:t>
      </w:r>
    </w:p>
    <w:p w14:paraId="4371CD4B" w14:textId="3FF6329F" w:rsidR="00DA635E" w:rsidRPr="00D74CD1" w:rsidRDefault="00DA635E" w:rsidP="00EF1956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5A9AB0E5" w14:textId="77777777" w:rsidR="0026495A" w:rsidRPr="00D74CD1" w:rsidRDefault="0026495A" w:rsidP="0026495A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How to handle lots of (potentially competing) forums - restart quality policy panels - stakeholder engagement, how do we know our policies are reaching the desired benchmarks - so many working groups and forums, how do we glean efficiency, requires communication and collaboration</w:t>
      </w:r>
    </w:p>
    <w:p w14:paraId="7B81321B" w14:textId="77777777" w:rsidR="0026495A" w:rsidRPr="00D74CD1" w:rsidRDefault="0026495A" w:rsidP="0026495A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Sharing operating experiences (unintended consequences) is one of the biggest values</w:t>
      </w:r>
    </w:p>
    <w:p w14:paraId="266C2BBF" w14:textId="77777777" w:rsidR="0026495A" w:rsidRPr="00D74CD1" w:rsidRDefault="0026495A" w:rsidP="0026495A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09104B76" w14:textId="49303CCF" w:rsidR="00EF1956" w:rsidRPr="00D74CD1" w:rsidRDefault="0026495A" w:rsidP="00CC2EC5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SAO (Sr. Agency Official) for CUI has been appointed, work for others already has those requirements, DOE needs to catch up, next step to publish an Order</w:t>
      </w:r>
    </w:p>
    <w:p w14:paraId="6C3AC672" w14:textId="77777777" w:rsidR="002968BA" w:rsidRPr="00D74CD1" w:rsidRDefault="002968BA" w:rsidP="00BB74C4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6E4DB5C5" w14:textId="5D9F108A" w:rsidR="007A0EFB" w:rsidRDefault="00F60A46" w:rsidP="00BB74C4">
      <w:pPr>
        <w:spacing w:after="0" w:line="240" w:lineRule="auto"/>
        <w:ind w:left="1890"/>
        <w:rPr>
          <w:rFonts w:eastAsia="Times New Roman" w:cstheme="minorHAnsi"/>
          <w:i/>
        </w:rPr>
      </w:pPr>
      <w:r w:rsidRPr="00D74CD1">
        <w:rPr>
          <w:rFonts w:eastAsia="Times New Roman" w:cstheme="minorHAnsi"/>
          <w:i/>
        </w:rPr>
        <w:t>Marc is</w:t>
      </w:r>
      <w:r w:rsidR="007A0EFB" w:rsidRPr="00D74CD1">
        <w:rPr>
          <w:rFonts w:eastAsia="Times New Roman" w:cstheme="minorHAnsi"/>
          <w:i/>
        </w:rPr>
        <w:t xml:space="preserve"> very thankful for this forum</w:t>
      </w:r>
    </w:p>
    <w:p w14:paraId="575529E1" w14:textId="77777777" w:rsidR="00316DBB" w:rsidRPr="00D74CD1" w:rsidRDefault="00316DBB" w:rsidP="00BB74C4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4C2E8591" w14:textId="1C56B915" w:rsidR="00947A04" w:rsidRPr="009A0C0A" w:rsidRDefault="00475B8E" w:rsidP="00F82663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10:30 am</w:t>
      </w:r>
      <w:r w:rsidR="00D74CD1">
        <w:rPr>
          <w:rFonts w:eastAsia="Times New Roman" w:cstheme="minorHAnsi"/>
        </w:rPr>
        <w:tab/>
      </w:r>
      <w:r w:rsidR="00233E85" w:rsidRPr="009A0C0A">
        <w:rPr>
          <w:rFonts w:eastAsia="Times New Roman" w:cstheme="minorHAnsi"/>
        </w:rPr>
        <w:t xml:space="preserve">Insider Threat Program – </w:t>
      </w:r>
      <w:r w:rsidR="00B04188" w:rsidRPr="009A0C0A">
        <w:rPr>
          <w:rFonts w:eastAsia="Times New Roman" w:cstheme="minorHAnsi"/>
        </w:rPr>
        <w:t>Erick Person</w:t>
      </w:r>
    </w:p>
    <w:p w14:paraId="7E2BB5EE" w14:textId="7B88F6F0" w:rsidR="004F693C" w:rsidRPr="00792B6A" w:rsidRDefault="004F693C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 xml:space="preserve">Presentation available upon request to </w:t>
      </w:r>
      <w:hyperlink r:id="rId11" w:history="1">
        <w:r w:rsidR="00BC7884" w:rsidRPr="00AF4E49">
          <w:rPr>
            <w:rStyle w:val="Hyperlink"/>
            <w:rFonts w:eastAsia="Times New Roman" w:cstheme="minorHAnsi"/>
            <w:i/>
          </w:rPr>
          <w:t>michelle.stellflug@pnnl.gov</w:t>
        </w:r>
      </w:hyperlink>
      <w:r w:rsidRPr="00792B6A">
        <w:rPr>
          <w:rFonts w:eastAsia="Times New Roman" w:cstheme="minorHAnsi"/>
          <w:i/>
        </w:rPr>
        <w:t>, presentation will be sent via email and will be secured with Entrust.</w:t>
      </w:r>
    </w:p>
    <w:p w14:paraId="2B099555" w14:textId="7BF3F5F1" w:rsidR="00443E8A" w:rsidRPr="00792B6A" w:rsidRDefault="00443E8A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ab/>
      </w:r>
    </w:p>
    <w:p w14:paraId="5863533A" w14:textId="3309A82A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>EO13587 + National Insider Threat Policy and Minimum Standards, Nov. 21, 2012 --&gt; DOE O 470.5</w:t>
      </w:r>
    </w:p>
    <w:p w14:paraId="14852B00" w14:textId="7829FCB0" w:rsidR="00056828" w:rsidRPr="00792B6A" w:rsidRDefault="00056828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>Revision expected FY20.</w:t>
      </w:r>
    </w:p>
    <w:p w14:paraId="757CC89C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4F290221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>13587 - Deter, detect, mitigate unauthorized access to classified information</w:t>
      </w:r>
    </w:p>
    <w:p w14:paraId="734396C2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>Min. Standards - adds more than classified info (e.g., workplace violence)</w:t>
      </w:r>
    </w:p>
    <w:p w14:paraId="2A113FCD" w14:textId="77777777" w:rsidR="0008657D" w:rsidRPr="00792B6A" w:rsidRDefault="0008657D" w:rsidP="00792B6A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7439D20A" w14:textId="14BF0D87" w:rsidR="0008657D" w:rsidRPr="00792B6A" w:rsidRDefault="0008657D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>People risk program - the big picture</w:t>
      </w:r>
    </w:p>
    <w:p w14:paraId="02FB8A77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06FB9F9F" w14:textId="31C87A37" w:rsidR="00747D1D" w:rsidRPr="00792B6A" w:rsidRDefault="00E13A6A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Needs to be</w:t>
      </w:r>
      <w:r w:rsidR="00747D1D" w:rsidRPr="00792B6A">
        <w:rPr>
          <w:rFonts w:eastAsia="Times New Roman" w:cstheme="minorHAnsi"/>
          <w:i/>
        </w:rPr>
        <w:t xml:space="preserve"> multi-disciplinary in order to work</w:t>
      </w:r>
    </w:p>
    <w:p w14:paraId="7E274691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43CB152A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>Primary implementation through LITWGs</w:t>
      </w:r>
    </w:p>
    <w:p w14:paraId="60F7B78F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1A49D7D9" w14:textId="3F7F7E99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>Beg</w:t>
      </w:r>
      <w:r w:rsidR="00122F8A" w:rsidRPr="00792B6A">
        <w:rPr>
          <w:rFonts w:eastAsia="Times New Roman" w:cstheme="minorHAnsi"/>
          <w:i/>
        </w:rPr>
        <w:t>a</w:t>
      </w:r>
      <w:r w:rsidRPr="00792B6A">
        <w:rPr>
          <w:rFonts w:eastAsia="Times New Roman" w:cstheme="minorHAnsi"/>
          <w:i/>
        </w:rPr>
        <w:t xml:space="preserve">n with Intel-Community </w:t>
      </w:r>
      <w:r w:rsidR="00122F8A" w:rsidRPr="00792B6A">
        <w:rPr>
          <w:rFonts w:eastAsia="Times New Roman" w:cstheme="minorHAnsi"/>
          <w:i/>
        </w:rPr>
        <w:t>because</w:t>
      </w:r>
      <w:r w:rsidRPr="00792B6A">
        <w:rPr>
          <w:rFonts w:eastAsia="Times New Roman" w:cstheme="minorHAnsi"/>
          <w:i/>
        </w:rPr>
        <w:t xml:space="preserve"> they had the experience at the time, but now it's evolving, shifting responsibility away from CI</w:t>
      </w:r>
    </w:p>
    <w:p w14:paraId="1DEA4CB7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408DDAC1" w14:textId="77777777" w:rsidR="00747D1D" w:rsidRPr="00792B6A" w:rsidRDefault="00747D1D" w:rsidP="00792B6A">
      <w:pPr>
        <w:spacing w:after="0" w:line="240" w:lineRule="auto"/>
        <w:ind w:left="1890"/>
        <w:rPr>
          <w:rFonts w:eastAsia="Times New Roman" w:cstheme="minorHAnsi"/>
          <w:i/>
        </w:rPr>
      </w:pPr>
      <w:r w:rsidRPr="00792B6A">
        <w:rPr>
          <w:rFonts w:eastAsia="Times New Roman" w:cstheme="minorHAnsi"/>
          <w:i/>
        </w:rPr>
        <w:t>Goal to have conducted SAV with all sites within next two years (currently over 50%)</w:t>
      </w:r>
    </w:p>
    <w:p w14:paraId="1D0DE286" w14:textId="77777777" w:rsidR="00747D1D" w:rsidRPr="009A0C0A" w:rsidRDefault="00747D1D" w:rsidP="005A5489">
      <w:pPr>
        <w:spacing w:after="0" w:line="240" w:lineRule="auto"/>
        <w:ind w:left="1890"/>
        <w:rPr>
          <w:rFonts w:eastAsia="Times New Roman" w:cstheme="minorHAnsi"/>
          <w:color w:val="FF0000"/>
        </w:rPr>
      </w:pPr>
    </w:p>
    <w:p w14:paraId="38B8024D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>LITWG Best Practices:</w:t>
      </w:r>
    </w:p>
    <w:p w14:paraId="063D12BA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ab/>
        <w:t xml:space="preserve">- </w:t>
      </w:r>
      <w:proofErr w:type="spellStart"/>
      <w:r w:rsidRPr="00DC1859">
        <w:rPr>
          <w:rFonts w:eastAsia="Times New Roman" w:cstheme="minorHAnsi"/>
          <w:i/>
        </w:rPr>
        <w:t>NdAs</w:t>
      </w:r>
      <w:proofErr w:type="spellEnd"/>
      <w:r w:rsidRPr="00DC1859">
        <w:rPr>
          <w:rFonts w:eastAsia="Times New Roman" w:cstheme="minorHAnsi"/>
          <w:i/>
        </w:rPr>
        <w:t xml:space="preserve"> (esp. if involving multiple entities, businesses)</w:t>
      </w:r>
    </w:p>
    <w:p w14:paraId="7004195F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ab/>
        <w:t>- Charter (what we're doing to do and how)</w:t>
      </w:r>
    </w:p>
    <w:p w14:paraId="684E4D5E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ab/>
        <w:t>- Federal Representation - counterproductive to not include Feds (the risk owners)</w:t>
      </w:r>
    </w:p>
    <w:p w14:paraId="1EFAF2BB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ab/>
        <w:t>- Smaller LITWGs, too big to function effectively - nimble enough to quickly solve problems</w:t>
      </w:r>
    </w:p>
    <w:p w14:paraId="1C3EB2C6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ab/>
        <w:t>- Meeting frequently (quarterly) - less frequent meetings undermine impact</w:t>
      </w:r>
    </w:p>
    <w:p w14:paraId="2C5D0A4E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ab/>
        <w:t>- Adding HC (Human Capital) to core team</w:t>
      </w:r>
    </w:p>
    <w:p w14:paraId="08612AE8" w14:textId="77777777" w:rsidR="00747D1D" w:rsidRPr="009A0C0A" w:rsidRDefault="00747D1D" w:rsidP="005A5489">
      <w:pPr>
        <w:spacing w:after="0" w:line="240" w:lineRule="auto"/>
        <w:ind w:left="1890"/>
        <w:rPr>
          <w:rFonts w:eastAsia="Times New Roman" w:cstheme="minorHAnsi"/>
          <w:color w:val="FF0000"/>
        </w:rPr>
      </w:pPr>
    </w:p>
    <w:p w14:paraId="12B7AE39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 xml:space="preserve">ARC - Analysis and Referral Center - gather, integrate, review, and assess relevant ITP data - the hub, central source for "referrals" </w:t>
      </w:r>
    </w:p>
    <w:p w14:paraId="2BA36D11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379BED08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>SORN (System of Records) 81 (CI) vs. SORN for ITP specific</w:t>
      </w:r>
    </w:p>
    <w:p w14:paraId="73E12D29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208E7542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>Critical to be sensitive to people's names and reputations</w:t>
      </w:r>
    </w:p>
    <w:p w14:paraId="14352618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56031446" w14:textId="77777777" w:rsidR="00747D1D" w:rsidRPr="00DC1859" w:rsidRDefault="00747D1D" w:rsidP="005A5489">
      <w:pPr>
        <w:spacing w:after="0" w:line="240" w:lineRule="auto"/>
        <w:ind w:left="1890"/>
        <w:rPr>
          <w:rFonts w:eastAsia="Times New Roman" w:cstheme="minorHAnsi"/>
          <w:i/>
        </w:rPr>
      </w:pPr>
      <w:r w:rsidRPr="00DC1859">
        <w:rPr>
          <w:rFonts w:eastAsia="Times New Roman" w:cstheme="minorHAnsi"/>
          <w:i/>
        </w:rPr>
        <w:t>While CI shouldn't own ITP, they should have right of first refusal</w:t>
      </w:r>
    </w:p>
    <w:p w14:paraId="1308B0CD" w14:textId="77777777" w:rsidR="00747D1D" w:rsidRPr="009A0C0A" w:rsidRDefault="00747D1D" w:rsidP="005A5489">
      <w:pPr>
        <w:spacing w:after="0" w:line="240" w:lineRule="auto"/>
        <w:ind w:left="1890"/>
        <w:rPr>
          <w:rFonts w:eastAsia="Times New Roman" w:cstheme="minorHAnsi"/>
        </w:rPr>
      </w:pPr>
    </w:p>
    <w:p w14:paraId="45E05ACE" w14:textId="21B7D66D" w:rsidR="0003475E" w:rsidRPr="009A0C0A" w:rsidRDefault="009D369C" w:rsidP="00F82663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11</w:t>
      </w:r>
      <w:r w:rsidR="00453CAE" w:rsidRPr="009A0C0A">
        <w:rPr>
          <w:rFonts w:eastAsia="Times New Roman" w:cstheme="minorHAnsi"/>
        </w:rPr>
        <w:t>:05</w:t>
      </w:r>
      <w:r w:rsidRPr="009A0C0A">
        <w:rPr>
          <w:rFonts w:eastAsia="Times New Roman" w:cstheme="minorHAnsi"/>
        </w:rPr>
        <w:t xml:space="preserve"> am</w:t>
      </w:r>
      <w:r w:rsidR="00370DE5">
        <w:rPr>
          <w:rFonts w:eastAsia="Times New Roman" w:cstheme="minorHAnsi"/>
        </w:rPr>
        <w:tab/>
      </w:r>
      <w:hyperlink r:id="rId12" w:history="1">
        <w:r w:rsidR="000045C8" w:rsidRPr="00AF03FF">
          <w:rPr>
            <w:rStyle w:val="Hyperlink"/>
            <w:rFonts w:eastAsia="Times New Roman" w:cstheme="minorHAnsi"/>
          </w:rPr>
          <w:t>Personnel Security</w:t>
        </w:r>
      </w:hyperlink>
      <w:r w:rsidR="000045C8" w:rsidRPr="009A0C0A">
        <w:rPr>
          <w:rFonts w:eastAsia="Times New Roman" w:cstheme="minorHAnsi"/>
        </w:rPr>
        <w:t xml:space="preserve"> – </w:t>
      </w:r>
      <w:r w:rsidR="00CF08B4" w:rsidRPr="009A0C0A">
        <w:rPr>
          <w:rFonts w:eastAsia="Times New Roman" w:cstheme="minorHAnsi"/>
        </w:rPr>
        <w:t xml:space="preserve">Tracy Berry </w:t>
      </w:r>
      <w:r w:rsidR="00E95739" w:rsidRPr="009A0C0A">
        <w:rPr>
          <w:rFonts w:eastAsia="Times New Roman" w:cstheme="minorHAnsi"/>
        </w:rPr>
        <w:t>&amp;</w:t>
      </w:r>
      <w:r w:rsidR="00CF08B4" w:rsidRPr="009A0C0A">
        <w:rPr>
          <w:rFonts w:eastAsia="Times New Roman" w:cstheme="minorHAnsi"/>
        </w:rPr>
        <w:t xml:space="preserve"> Tracy Kindle</w:t>
      </w:r>
    </w:p>
    <w:p w14:paraId="1AF4776A" w14:textId="0B8F2678" w:rsidR="00453CAE" w:rsidRPr="00715DAB" w:rsidRDefault="00A326A7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Presentation made available by above hyperlink.</w:t>
      </w:r>
    </w:p>
    <w:p w14:paraId="0DC373EE" w14:textId="77777777" w:rsidR="00A326A7" w:rsidRPr="00715DAB" w:rsidRDefault="00A326A7" w:rsidP="00250B1C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2F95D10F" w14:textId="77777777" w:rsidR="00453CAE" w:rsidRPr="00715DAB" w:rsidRDefault="00453CAE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Clearance reform efforts – include statistics / metrics</w:t>
      </w:r>
    </w:p>
    <w:p w14:paraId="0AC6808D" w14:textId="77777777" w:rsidR="006109A1" w:rsidRDefault="006109A1" w:rsidP="00250B1C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21820517" w14:textId="12C781AD" w:rsidR="009D369C" w:rsidRPr="00715DAB" w:rsidRDefault="00453CAE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D</w:t>
      </w:r>
      <w:r w:rsidR="00F666DF" w:rsidRPr="00715DAB">
        <w:rPr>
          <w:rFonts w:eastAsia="Times New Roman" w:cstheme="minorHAnsi"/>
          <w:i/>
        </w:rPr>
        <w:t>OD</w:t>
      </w:r>
      <w:r w:rsidRPr="00715DAB">
        <w:rPr>
          <w:rFonts w:eastAsia="Times New Roman" w:cstheme="minorHAnsi"/>
          <w:i/>
        </w:rPr>
        <w:t xml:space="preserve"> &amp; </w:t>
      </w:r>
      <w:r w:rsidR="00F666DF" w:rsidRPr="00715DAB">
        <w:rPr>
          <w:rFonts w:eastAsia="Times New Roman" w:cstheme="minorHAnsi"/>
          <w:i/>
        </w:rPr>
        <w:t>NBIB</w:t>
      </w:r>
      <w:r w:rsidRPr="00715DAB">
        <w:rPr>
          <w:rFonts w:eastAsia="Times New Roman" w:cstheme="minorHAnsi"/>
          <w:i/>
        </w:rPr>
        <w:t xml:space="preserve"> already focused on closing the backlog (3 times the closed cases)</w:t>
      </w:r>
    </w:p>
    <w:p w14:paraId="140A18A0" w14:textId="77777777" w:rsidR="00453CAE" w:rsidRPr="00715DAB" w:rsidRDefault="00453CAE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Now the backlog is at the adjudicators – 3 times the work and less people doing the work</w:t>
      </w:r>
    </w:p>
    <w:p w14:paraId="625F80B9" w14:textId="77777777" w:rsidR="00826C35" w:rsidRPr="00715DAB" w:rsidRDefault="00B85F57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 xml:space="preserve">Average overall runs about </w:t>
      </w:r>
      <w:r w:rsidR="00556783" w:rsidRPr="00715DAB">
        <w:rPr>
          <w:rFonts w:eastAsia="Times New Roman" w:cstheme="minorHAnsi"/>
          <w:i/>
        </w:rPr>
        <w:t>20 days to complete adju</w:t>
      </w:r>
      <w:r w:rsidR="00826C35" w:rsidRPr="00715DAB">
        <w:rPr>
          <w:rFonts w:eastAsia="Times New Roman" w:cstheme="minorHAnsi"/>
          <w:i/>
        </w:rPr>
        <w:t>d</w:t>
      </w:r>
      <w:r w:rsidR="00A143C3" w:rsidRPr="00715DAB">
        <w:rPr>
          <w:rFonts w:eastAsia="Times New Roman" w:cstheme="minorHAnsi"/>
          <w:i/>
        </w:rPr>
        <w:t>i</w:t>
      </w:r>
      <w:r w:rsidR="00826C35" w:rsidRPr="00715DAB">
        <w:rPr>
          <w:rFonts w:eastAsia="Times New Roman" w:cstheme="minorHAnsi"/>
          <w:i/>
        </w:rPr>
        <w:t>cations.</w:t>
      </w:r>
    </w:p>
    <w:p w14:paraId="7BF40356" w14:textId="77777777" w:rsidR="006109A1" w:rsidRDefault="006109A1" w:rsidP="00250B1C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04DA27CE" w14:textId="7C3E4543" w:rsidR="005160A5" w:rsidRPr="00715DAB" w:rsidRDefault="005160A5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NBIB will transition fully to DOD; DSS has a new name</w:t>
      </w:r>
      <w:r w:rsidR="00A33C9B" w:rsidRPr="00715DAB">
        <w:rPr>
          <w:rFonts w:eastAsia="Times New Roman" w:cstheme="minorHAnsi"/>
          <w:i/>
        </w:rPr>
        <w:t xml:space="preserve"> (Defense CI and Security Agency);</w:t>
      </w:r>
      <w:r w:rsidRPr="00715DAB">
        <w:rPr>
          <w:rFonts w:eastAsia="Times New Roman" w:cstheme="minorHAnsi"/>
          <w:i/>
        </w:rPr>
        <w:t xml:space="preserve"> President signing off on order </w:t>
      </w:r>
    </w:p>
    <w:p w14:paraId="73B1BEF4" w14:textId="59A52A28" w:rsidR="007D5EC8" w:rsidRPr="00715DAB" w:rsidRDefault="007D5EC8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Transition should be transparent to clearance holders.</w:t>
      </w:r>
    </w:p>
    <w:p w14:paraId="3EB21681" w14:textId="77777777" w:rsidR="00BE381B" w:rsidRDefault="00BE381B" w:rsidP="00250B1C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4035C135" w14:textId="2D94C0B8" w:rsidR="005160A5" w:rsidRPr="00715DAB" w:rsidRDefault="00C839C6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Personnel security interviews are to be stopped or drastically reduced – investigators will be asking / finding out that information and then adju</w:t>
      </w:r>
      <w:r w:rsidR="00A143C3" w:rsidRPr="00715DAB">
        <w:rPr>
          <w:rFonts w:eastAsia="Times New Roman" w:cstheme="minorHAnsi"/>
          <w:i/>
        </w:rPr>
        <w:t>dicators</w:t>
      </w:r>
      <w:r w:rsidRPr="00715DAB">
        <w:rPr>
          <w:rFonts w:eastAsia="Times New Roman" w:cstheme="minorHAnsi"/>
          <w:i/>
        </w:rPr>
        <w:t xml:space="preserve"> / service centers will do letter of interrogatory. </w:t>
      </w:r>
    </w:p>
    <w:p w14:paraId="2AA18DBE" w14:textId="77777777" w:rsidR="006109A1" w:rsidRDefault="006109A1" w:rsidP="00250B1C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66A52752" w14:textId="16392DDF" w:rsidR="00992A88" w:rsidRPr="00715DAB" w:rsidRDefault="00466604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 xml:space="preserve">20 % is in SEAD 6 (continuous evaluation) – 100% should be included by end of year. ODNI’s system is being used for this for DOE. </w:t>
      </w:r>
      <w:r w:rsidR="00992A88" w:rsidRPr="00715DAB">
        <w:rPr>
          <w:rFonts w:eastAsia="Times New Roman" w:cstheme="minorHAnsi"/>
          <w:i/>
        </w:rPr>
        <w:t xml:space="preserve">  </w:t>
      </w:r>
    </w:p>
    <w:p w14:paraId="7224ED94" w14:textId="16E127D6" w:rsidR="00AC2D18" w:rsidRPr="00715DAB" w:rsidRDefault="00AC2D18" w:rsidP="00AC2D18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 xml:space="preserve">Periodic Reinvestigation - if nothing has changed </w:t>
      </w:r>
      <w:r w:rsidR="00612E0B" w:rsidRPr="00715DAB">
        <w:rPr>
          <w:rFonts w:eastAsia="Times New Roman" w:cstheme="minorHAnsi"/>
          <w:i/>
        </w:rPr>
        <w:t>in the</w:t>
      </w:r>
      <w:r w:rsidRPr="00715DAB">
        <w:rPr>
          <w:rFonts w:eastAsia="Times New Roman" w:cstheme="minorHAnsi"/>
          <w:i/>
        </w:rPr>
        <w:t xml:space="preserve"> E-QIP, shift to continuous evaluation instead of Background Investigation - moving to this model (as currently being used by DoD)</w:t>
      </w:r>
    </w:p>
    <w:p w14:paraId="772A51E5" w14:textId="77777777" w:rsidR="00BE381B" w:rsidRDefault="00BE381B" w:rsidP="00250B1C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21C7C301" w14:textId="5186D2B0" w:rsidR="00542586" w:rsidRPr="00715DAB" w:rsidRDefault="00C159E9" w:rsidP="00250B1C">
      <w:pPr>
        <w:spacing w:after="0" w:line="240" w:lineRule="auto"/>
        <w:ind w:left="1890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>Dual Citizenship</w:t>
      </w:r>
      <w:r w:rsidR="00032268" w:rsidRPr="00715DAB">
        <w:rPr>
          <w:rFonts w:eastAsia="Times New Roman" w:cstheme="minorHAnsi"/>
          <w:i/>
        </w:rPr>
        <w:t xml:space="preserve">: guidance for CPSO’s due to IN – </w:t>
      </w:r>
    </w:p>
    <w:p w14:paraId="7AF6A2C2" w14:textId="77777777" w:rsidR="008B07A9" w:rsidRPr="00715DAB" w:rsidRDefault="008B07A9" w:rsidP="008B07A9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Don't submit clearances when there's not a need</w:t>
      </w:r>
    </w:p>
    <w:p w14:paraId="7F15C39A" w14:textId="77777777" w:rsidR="008B07A9" w:rsidRPr="00715DAB" w:rsidRDefault="008B07A9" w:rsidP="008B07A9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 xml:space="preserve">Use government funds effectively and efficiently </w:t>
      </w:r>
    </w:p>
    <w:p w14:paraId="28AE7D11" w14:textId="77777777" w:rsidR="008B07A9" w:rsidRPr="00715DAB" w:rsidRDefault="008B07A9" w:rsidP="008B07A9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Everyone supposed to submit procedures for handling Dual citizenship</w:t>
      </w:r>
    </w:p>
    <w:p w14:paraId="33EDE87A" w14:textId="109B690E" w:rsidR="008B07A9" w:rsidRPr="00715DAB" w:rsidRDefault="008B07A9" w:rsidP="008B07A9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Lab directors must approve</w:t>
      </w:r>
    </w:p>
    <w:p w14:paraId="5DA46761" w14:textId="51082043" w:rsidR="008B07A9" w:rsidRPr="00715DAB" w:rsidRDefault="008B07A9" w:rsidP="008B07A9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 xml:space="preserve">Not pushing for staff to renounce, just for the Director to accept that risk </w:t>
      </w:r>
      <w:r w:rsidR="00EC28AD" w:rsidRPr="00715DAB">
        <w:rPr>
          <w:rFonts w:eastAsia="Times New Roman" w:cstheme="minorHAnsi"/>
          <w:i/>
        </w:rPr>
        <w:t>because</w:t>
      </w:r>
      <w:r w:rsidRPr="00715DAB">
        <w:rPr>
          <w:rFonts w:eastAsia="Times New Roman" w:cstheme="minorHAnsi"/>
          <w:i/>
        </w:rPr>
        <w:t xml:space="preserve"> there is a significant resource requirement to vet that clearance</w:t>
      </w:r>
    </w:p>
    <w:p w14:paraId="47A8DAD6" w14:textId="77777777" w:rsidR="008B07A9" w:rsidRPr="00715DAB" w:rsidRDefault="008B07A9" w:rsidP="00250B1C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42CE79D6" w14:textId="122907C8" w:rsidR="00607F2A" w:rsidRPr="00715DAB" w:rsidRDefault="00607F2A" w:rsidP="00CF47A7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Policy - Complete Order revision by end of FY19</w:t>
      </w:r>
    </w:p>
    <w:p w14:paraId="4B1C3B1A" w14:textId="77777777" w:rsidR="0093421A" w:rsidRPr="00715DAB" w:rsidRDefault="0093421A" w:rsidP="00CF47A7">
      <w:pPr>
        <w:spacing w:after="0" w:line="240" w:lineRule="auto"/>
        <w:ind w:left="1890"/>
        <w:rPr>
          <w:rFonts w:eastAsia="Times New Roman" w:cstheme="minorHAnsi"/>
          <w:i/>
        </w:rPr>
      </w:pPr>
    </w:p>
    <w:p w14:paraId="0624D845" w14:textId="77777777" w:rsidR="00607F2A" w:rsidRPr="00715DAB" w:rsidRDefault="00607F2A" w:rsidP="00CF47A7">
      <w:pPr>
        <w:spacing w:after="0" w:line="240" w:lineRule="auto"/>
        <w:ind w:left="189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SEAD3 (reporting requirements)</w:t>
      </w:r>
    </w:p>
    <w:p w14:paraId="33B2DA5E" w14:textId="3B33BFD3" w:rsidR="00783F99" w:rsidRPr="00715DAB" w:rsidRDefault="00607F2A" w:rsidP="00CF47A7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Unofficial foreign travel</w:t>
      </w:r>
      <w:r w:rsidR="00783F99" w:rsidRPr="00715DAB">
        <w:rPr>
          <w:rFonts w:eastAsia="Times New Roman" w:cstheme="minorHAnsi"/>
          <w:i/>
        </w:rPr>
        <w:t xml:space="preserve"> – </w:t>
      </w:r>
    </w:p>
    <w:p w14:paraId="0CCE7D48" w14:textId="68A8EDAC" w:rsidR="00783F99" w:rsidRPr="00715DAB" w:rsidRDefault="00901168" w:rsidP="00CF47A7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Hoping to have guidance out in next month or so</w:t>
      </w:r>
    </w:p>
    <w:p w14:paraId="161F375A" w14:textId="601B27B0" w:rsidR="008231BE" w:rsidRPr="00715DAB" w:rsidRDefault="008231BE" w:rsidP="00CF47A7">
      <w:pPr>
        <w:spacing w:after="0" w:line="240" w:lineRule="auto"/>
        <w:ind w:left="2160"/>
        <w:rPr>
          <w:rFonts w:eastAsia="Times New Roman" w:cstheme="minorHAnsi"/>
          <w:i/>
        </w:rPr>
      </w:pPr>
      <w:r w:rsidRPr="00715DAB">
        <w:rPr>
          <w:rFonts w:eastAsia="Times New Roman" w:cstheme="minorHAnsi"/>
          <w:i/>
        </w:rPr>
        <w:t>Policy is working to get this guidance out soon</w:t>
      </w:r>
    </w:p>
    <w:p w14:paraId="1778C009" w14:textId="77777777" w:rsidR="00EA7B79" w:rsidRDefault="00EA7B79" w:rsidP="00CF47A7">
      <w:pPr>
        <w:spacing w:after="0" w:line="240" w:lineRule="auto"/>
        <w:rPr>
          <w:rFonts w:eastAsia="Times New Roman" w:cstheme="minorHAnsi"/>
        </w:rPr>
      </w:pPr>
    </w:p>
    <w:p w14:paraId="0EA429D3" w14:textId="5D07AECE" w:rsidR="00E850F2" w:rsidRDefault="00325300" w:rsidP="00CF47A7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1</w:t>
      </w:r>
      <w:r w:rsidR="00E850F2" w:rsidRPr="009A0C0A">
        <w:rPr>
          <w:rFonts w:eastAsia="Times New Roman" w:cstheme="minorHAnsi"/>
        </w:rPr>
        <w:t xml:space="preserve"> pm – 5 pm</w:t>
      </w:r>
      <w:r w:rsidR="00E850F2" w:rsidRPr="009A0C0A">
        <w:rPr>
          <w:rFonts w:eastAsia="Times New Roman" w:cstheme="minorHAnsi"/>
        </w:rPr>
        <w:tab/>
        <w:t>Breakout Sessions</w:t>
      </w:r>
      <w:r w:rsidR="004810E8">
        <w:rPr>
          <w:rFonts w:eastAsia="Times New Roman" w:cstheme="minorHAnsi"/>
        </w:rPr>
        <w:t xml:space="preserve"> to work on deliverables</w:t>
      </w:r>
      <w:r w:rsidR="00E850F2" w:rsidRPr="009A0C0A">
        <w:rPr>
          <w:rFonts w:eastAsia="Times New Roman" w:cstheme="minorHAnsi"/>
        </w:rPr>
        <w:t xml:space="preserve">:  </w:t>
      </w:r>
    </w:p>
    <w:p w14:paraId="0ACA08C1" w14:textId="77777777" w:rsidR="00717088" w:rsidRPr="009A0C0A" w:rsidRDefault="00717088" w:rsidP="00CF47A7">
      <w:pPr>
        <w:spacing w:after="0" w:line="240" w:lineRule="auto"/>
        <w:rPr>
          <w:rFonts w:eastAsia="Times New Roman" w:cstheme="minorHAnsi"/>
        </w:rPr>
      </w:pPr>
    </w:p>
    <w:p w14:paraId="4AE52EA9" w14:textId="458B02ED" w:rsidR="00E850F2" w:rsidRPr="009A0C0A" w:rsidRDefault="00E850F2" w:rsidP="00EB31A6">
      <w:pPr>
        <w:spacing w:after="0" w:line="240" w:lineRule="auto"/>
        <w:ind w:left="720" w:firstLine="720"/>
        <w:rPr>
          <w:rFonts w:eastAsia="Times New Roman" w:cstheme="minorHAnsi"/>
          <w:b/>
        </w:rPr>
      </w:pPr>
      <w:r w:rsidRPr="009A0C0A">
        <w:rPr>
          <w:rFonts w:eastAsia="Times New Roman" w:cstheme="minorHAnsi"/>
          <w:b/>
        </w:rPr>
        <w:t xml:space="preserve">Information Security Subgroup </w:t>
      </w:r>
    </w:p>
    <w:p w14:paraId="673CB054" w14:textId="77777777" w:rsidR="00E850F2" w:rsidRPr="009A0C0A" w:rsidRDefault="00E850F2" w:rsidP="00276AD0">
      <w:pPr>
        <w:tabs>
          <w:tab w:val="left" w:pos="2430"/>
        </w:tabs>
        <w:spacing w:after="0" w:line="240" w:lineRule="auto"/>
        <w:ind w:left="171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 xml:space="preserve">IOSC Categorization Best Practices Guide </w:t>
      </w:r>
    </w:p>
    <w:p w14:paraId="1E458705" w14:textId="019A7908" w:rsidR="006A2A93" w:rsidRPr="009A0C0A" w:rsidRDefault="00E850F2" w:rsidP="00276AD0">
      <w:pPr>
        <w:tabs>
          <w:tab w:val="left" w:pos="2430"/>
        </w:tabs>
        <w:spacing w:after="0" w:line="240" w:lineRule="auto"/>
        <w:ind w:left="171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OPSEC Handbook Comments and Recommendations</w:t>
      </w:r>
    </w:p>
    <w:p w14:paraId="6C5991FF" w14:textId="77777777" w:rsidR="0012090C" w:rsidRPr="009A0C0A" w:rsidRDefault="0012090C" w:rsidP="00276AD0">
      <w:pPr>
        <w:tabs>
          <w:tab w:val="left" w:pos="2430"/>
        </w:tabs>
        <w:spacing w:after="0" w:line="240" w:lineRule="auto"/>
        <w:ind w:left="1710"/>
        <w:rPr>
          <w:rFonts w:eastAsia="Times New Roman" w:cstheme="minorHAnsi"/>
        </w:rPr>
      </w:pPr>
      <w:r w:rsidRPr="009A0C0A">
        <w:rPr>
          <w:rFonts w:eastAsia="Times New Roman" w:cstheme="minorHAnsi"/>
        </w:rPr>
        <w:tab/>
      </w:r>
    </w:p>
    <w:p w14:paraId="75A1DE14" w14:textId="2640E6D2" w:rsidR="00E850F2" w:rsidRPr="009A0C0A" w:rsidRDefault="003F5EE2" w:rsidP="00276AD0">
      <w:pPr>
        <w:tabs>
          <w:tab w:val="left" w:pos="2430"/>
        </w:tabs>
        <w:spacing w:after="0" w:line="240" w:lineRule="auto"/>
        <w:ind w:left="1710"/>
        <w:rPr>
          <w:rFonts w:eastAsia="Times New Roman" w:cstheme="minorHAnsi"/>
          <w:color w:val="000000" w:themeColor="text1"/>
          <w:u w:val="single"/>
        </w:rPr>
      </w:pPr>
      <w:r>
        <w:rPr>
          <w:rFonts w:eastAsia="Times New Roman" w:cstheme="minorHAnsi"/>
        </w:rPr>
        <w:t>Additional</w:t>
      </w:r>
      <w:r w:rsidR="00BE40C0">
        <w:rPr>
          <w:rFonts w:eastAsia="Times New Roman" w:cstheme="minorHAnsi"/>
        </w:rPr>
        <w:t xml:space="preserve"> Discussion</w:t>
      </w:r>
      <w:r>
        <w:rPr>
          <w:rFonts w:eastAsia="Times New Roman" w:cstheme="minorHAnsi"/>
        </w:rPr>
        <w:t xml:space="preserve"> </w:t>
      </w:r>
      <w:r w:rsidR="00826B75" w:rsidRPr="009A0C0A">
        <w:rPr>
          <w:rFonts w:eastAsia="Times New Roman" w:cstheme="minorHAnsi"/>
        </w:rPr>
        <w:t>-</w:t>
      </w:r>
      <w:r w:rsidR="004810E8">
        <w:rPr>
          <w:rFonts w:eastAsia="Times New Roman" w:cstheme="minorHAnsi"/>
        </w:rPr>
        <w:t xml:space="preserve"> </w:t>
      </w:r>
      <w:r w:rsidR="006A2A93" w:rsidRPr="009A0C0A">
        <w:rPr>
          <w:rFonts w:eastAsia="Times New Roman" w:cstheme="minorHAnsi"/>
          <w:u w:val="single"/>
        </w:rPr>
        <w:t xml:space="preserve">Mail Channels – </w:t>
      </w:r>
      <w:proofErr w:type="spellStart"/>
      <w:r w:rsidR="006A2A93" w:rsidRPr="009A0C0A">
        <w:rPr>
          <w:rFonts w:eastAsia="Times New Roman" w:cstheme="minorHAnsi"/>
          <w:u w:val="single"/>
        </w:rPr>
        <w:t>Maretta</w:t>
      </w:r>
      <w:proofErr w:type="spellEnd"/>
      <w:r w:rsidR="006A2A93" w:rsidRPr="009A0C0A">
        <w:rPr>
          <w:rFonts w:eastAsia="Times New Roman" w:cstheme="minorHAnsi"/>
          <w:u w:val="single"/>
        </w:rPr>
        <w:t xml:space="preserve"> King</w:t>
      </w:r>
    </w:p>
    <w:p w14:paraId="28AFE27A" w14:textId="48089C6E" w:rsidR="00C12A80" w:rsidRPr="009A0C0A" w:rsidRDefault="00C12A80" w:rsidP="00C12A80">
      <w:pPr>
        <w:tabs>
          <w:tab w:val="left" w:pos="2430"/>
        </w:tabs>
        <w:spacing w:after="0" w:line="240" w:lineRule="auto"/>
        <w:rPr>
          <w:rFonts w:eastAsia="Times New Roman" w:cstheme="minorHAnsi"/>
        </w:rPr>
      </w:pPr>
    </w:p>
    <w:p w14:paraId="4B9842DD" w14:textId="50428F68" w:rsidR="00E850F2" w:rsidRPr="009A0C0A" w:rsidRDefault="00E850F2" w:rsidP="009327C9">
      <w:pPr>
        <w:spacing w:after="0" w:line="240" w:lineRule="auto"/>
        <w:ind w:left="720" w:firstLine="720"/>
        <w:rPr>
          <w:rFonts w:eastAsia="Times New Roman" w:cstheme="minorHAnsi"/>
          <w:b/>
        </w:rPr>
      </w:pPr>
      <w:r w:rsidRPr="009A0C0A">
        <w:rPr>
          <w:rFonts w:eastAsia="Times New Roman" w:cstheme="minorHAnsi"/>
          <w:b/>
        </w:rPr>
        <w:t>Material Control &amp; Accountability Subgroup</w:t>
      </w:r>
      <w:r w:rsidR="00CB4F5C" w:rsidRPr="009A0C0A">
        <w:rPr>
          <w:rFonts w:eastAsia="Times New Roman" w:cstheme="minorHAnsi"/>
          <w:b/>
        </w:rPr>
        <w:t xml:space="preserve"> </w:t>
      </w:r>
    </w:p>
    <w:p w14:paraId="6941983D" w14:textId="4CEA19D3" w:rsidR="00E850F2" w:rsidRPr="009A0C0A" w:rsidRDefault="00E850F2" w:rsidP="005F5222">
      <w:pPr>
        <w:tabs>
          <w:tab w:val="left" w:pos="2430"/>
        </w:tabs>
        <w:spacing w:after="0" w:line="240" w:lineRule="auto"/>
        <w:ind w:left="900" w:firstLine="7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Safeguards Seals Reference Guide Update</w:t>
      </w:r>
    </w:p>
    <w:p w14:paraId="147A4E94" w14:textId="4BED9F79" w:rsidR="00E850F2" w:rsidRPr="009A0C0A" w:rsidRDefault="00E850F2" w:rsidP="005F5222">
      <w:pPr>
        <w:tabs>
          <w:tab w:val="left" w:pos="2430"/>
        </w:tabs>
        <w:spacing w:after="0" w:line="240" w:lineRule="auto"/>
        <w:ind w:left="900" w:firstLine="7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Te</w:t>
      </w:r>
      <w:r w:rsidR="00FC7541" w:rsidRPr="009A0C0A">
        <w:rPr>
          <w:rFonts w:eastAsia="Times New Roman" w:cstheme="minorHAnsi"/>
          <w:u w:val="single"/>
        </w:rPr>
        <w:t>rmination of Safeguards</w:t>
      </w:r>
      <w:r w:rsidRPr="009A0C0A">
        <w:rPr>
          <w:rFonts w:eastAsia="Times New Roman" w:cstheme="minorHAnsi"/>
          <w:u w:val="single"/>
        </w:rPr>
        <w:t xml:space="preserve"> Best Practices</w:t>
      </w:r>
      <w:r w:rsidR="000E3B36" w:rsidRPr="009A0C0A">
        <w:rPr>
          <w:rFonts w:eastAsia="Times New Roman" w:cstheme="minorHAnsi"/>
          <w:u w:val="single"/>
        </w:rPr>
        <w:t xml:space="preserve"> Guide</w:t>
      </w:r>
      <w:r w:rsidRPr="009A0C0A">
        <w:rPr>
          <w:rFonts w:eastAsia="Times New Roman" w:cstheme="minorHAnsi"/>
          <w:u w:val="single"/>
        </w:rPr>
        <w:t xml:space="preserve"> Update</w:t>
      </w:r>
    </w:p>
    <w:p w14:paraId="33254541" w14:textId="760BCD67" w:rsidR="00E850F2" w:rsidRPr="009A0C0A" w:rsidRDefault="00E850F2" w:rsidP="005F5222">
      <w:pPr>
        <w:tabs>
          <w:tab w:val="left" w:pos="2430"/>
        </w:tabs>
        <w:spacing w:after="0" w:line="240" w:lineRule="auto"/>
        <w:ind w:left="900" w:firstLine="7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Inventory Best Practice Document</w:t>
      </w:r>
    </w:p>
    <w:p w14:paraId="37DE9F03" w14:textId="77777777" w:rsidR="00E850F2" w:rsidRPr="009A0C0A" w:rsidRDefault="00E850F2" w:rsidP="00E850F2">
      <w:pPr>
        <w:tabs>
          <w:tab w:val="left" w:pos="2430"/>
        </w:tabs>
        <w:spacing w:after="0" w:line="240" w:lineRule="auto"/>
        <w:ind w:left="1440" w:firstLine="720"/>
        <w:rPr>
          <w:rFonts w:eastAsia="Times New Roman" w:cstheme="minorHAnsi"/>
          <w:u w:val="single"/>
        </w:rPr>
      </w:pPr>
    </w:p>
    <w:p w14:paraId="72870C1B" w14:textId="0601F857" w:rsidR="00E850F2" w:rsidRPr="009A0C0A" w:rsidRDefault="00E850F2" w:rsidP="00324406">
      <w:pPr>
        <w:spacing w:after="0" w:line="240" w:lineRule="auto"/>
        <w:ind w:left="720" w:firstLine="720"/>
        <w:rPr>
          <w:rFonts w:eastAsia="Times New Roman" w:cstheme="minorHAnsi"/>
          <w:b/>
        </w:rPr>
      </w:pPr>
      <w:r w:rsidRPr="009A0C0A">
        <w:rPr>
          <w:rFonts w:eastAsia="Times New Roman" w:cstheme="minorHAnsi"/>
          <w:b/>
        </w:rPr>
        <w:t xml:space="preserve">Physical Protection Subgroup </w:t>
      </w:r>
    </w:p>
    <w:p w14:paraId="41E855BB" w14:textId="6D552E88" w:rsidR="001F0549" w:rsidRDefault="00324406" w:rsidP="004A6896">
      <w:pPr>
        <w:spacing w:after="0" w:line="240" w:lineRule="auto"/>
        <w:ind w:left="16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Cyber/Physical Security Collaboration Best Practices Guide</w:t>
      </w:r>
    </w:p>
    <w:p w14:paraId="77E70ED7" w14:textId="58659DA6" w:rsidR="00600137" w:rsidRPr="006F53C2" w:rsidRDefault="00600137" w:rsidP="004A6896">
      <w:pPr>
        <w:spacing w:after="0" w:line="240" w:lineRule="auto"/>
        <w:ind w:left="1620"/>
        <w:rPr>
          <w:rFonts w:eastAsia="Times New Roman" w:cstheme="minorHAnsi"/>
          <w:i/>
          <w:u w:val="single"/>
        </w:rPr>
      </w:pPr>
    </w:p>
    <w:p w14:paraId="64EACCBC" w14:textId="1AB8857D" w:rsidR="00F70C00" w:rsidRPr="009A0C0A" w:rsidRDefault="00F70C00" w:rsidP="00E850F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u w:val="single"/>
        </w:rPr>
      </w:pPr>
    </w:p>
    <w:p w14:paraId="1D3B731A" w14:textId="77777777" w:rsidR="0049222E" w:rsidRDefault="0049222E">
      <w:pPr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br w:type="page"/>
      </w:r>
    </w:p>
    <w:p w14:paraId="1EBD2E0D" w14:textId="0CFB3C0D" w:rsidR="00BD0781" w:rsidRPr="0031307A" w:rsidRDefault="00BD0781" w:rsidP="002E7E36">
      <w:pPr>
        <w:tabs>
          <w:tab w:val="left" w:pos="2880"/>
        </w:tabs>
        <w:spacing w:after="0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31307A">
        <w:rPr>
          <w:rFonts w:eastAsia="Times New Roman" w:cstheme="minorHAnsi"/>
          <w:b/>
          <w:sz w:val="28"/>
          <w:szCs w:val="28"/>
          <w:u w:val="single"/>
        </w:rPr>
        <w:t xml:space="preserve">Wednesday – </w:t>
      </w:r>
      <w:r w:rsidR="004B5747" w:rsidRPr="0031307A">
        <w:rPr>
          <w:rFonts w:eastAsia="Times New Roman" w:cstheme="minorHAnsi"/>
          <w:b/>
          <w:sz w:val="28"/>
          <w:szCs w:val="28"/>
          <w:u w:val="single"/>
        </w:rPr>
        <w:t>April 24</w:t>
      </w:r>
    </w:p>
    <w:p w14:paraId="5A9C75D3" w14:textId="77777777" w:rsidR="005302FF" w:rsidRPr="009A0C0A" w:rsidRDefault="005302FF" w:rsidP="00541126">
      <w:pPr>
        <w:spacing w:after="0" w:line="240" w:lineRule="auto"/>
        <w:rPr>
          <w:rFonts w:eastAsia="Times New Roman" w:cstheme="minorHAnsi"/>
        </w:rPr>
      </w:pPr>
    </w:p>
    <w:p w14:paraId="3F60F5F8" w14:textId="747E8440" w:rsidR="00AE2D2E" w:rsidRPr="009A0C0A" w:rsidRDefault="00616DE8" w:rsidP="00541126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8 am</w:t>
      </w:r>
      <w:r w:rsidR="00271A60" w:rsidRPr="009A0C0A">
        <w:rPr>
          <w:rFonts w:eastAsia="Times New Roman" w:cstheme="minorHAnsi"/>
        </w:rPr>
        <w:tab/>
      </w:r>
      <w:hyperlink r:id="rId13" w:history="1">
        <w:r w:rsidR="00AE2D2E" w:rsidRPr="008C417E">
          <w:rPr>
            <w:rStyle w:val="Hyperlink"/>
            <w:rFonts w:eastAsia="Times New Roman" w:cstheme="minorHAnsi"/>
          </w:rPr>
          <w:t xml:space="preserve">Security </w:t>
        </w:r>
        <w:r w:rsidR="00EE7028" w:rsidRPr="008C417E">
          <w:rPr>
            <w:rStyle w:val="Hyperlink"/>
            <w:rFonts w:eastAsia="Times New Roman" w:cstheme="minorHAnsi"/>
          </w:rPr>
          <w:t>Enforcement</w:t>
        </w:r>
        <w:r w:rsidR="00AE2D2E" w:rsidRPr="008C417E">
          <w:rPr>
            <w:rStyle w:val="Hyperlink"/>
            <w:rFonts w:eastAsia="Times New Roman" w:cstheme="minorHAnsi"/>
          </w:rPr>
          <w:t xml:space="preserve"> Trends and Issues</w:t>
        </w:r>
      </w:hyperlink>
      <w:r w:rsidR="00AE2D2E" w:rsidRPr="009A0C0A">
        <w:rPr>
          <w:rFonts w:eastAsia="Times New Roman" w:cstheme="minorHAnsi"/>
        </w:rPr>
        <w:t xml:space="preserve"> – Carrianne Zimmerman &amp; Charles Isreal</w:t>
      </w:r>
    </w:p>
    <w:p w14:paraId="56BA3196" w14:textId="77777777" w:rsidR="00DB13C1" w:rsidRPr="00EC7077" w:rsidRDefault="00DB13C1" w:rsidP="00DB13C1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Presentation made available by above hyperlink.</w:t>
      </w:r>
    </w:p>
    <w:p w14:paraId="05C90E87" w14:textId="77777777" w:rsidR="00271A60" w:rsidRPr="00EC7077" w:rsidRDefault="00271A60" w:rsidP="00F6513A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0D3F05F2" w14:textId="77777777" w:rsidR="00271A60" w:rsidRPr="00EC7077" w:rsidRDefault="00825B93" w:rsidP="00F6513A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Provided o</w:t>
      </w:r>
      <w:r w:rsidR="00271A60" w:rsidRPr="00EC7077">
        <w:rPr>
          <w:rFonts w:eastAsia="Times New Roman" w:cstheme="minorHAnsi"/>
          <w:i/>
        </w:rPr>
        <w:t xml:space="preserve">verview, introductions, </w:t>
      </w:r>
      <w:r w:rsidR="00A1154A" w:rsidRPr="00EC7077">
        <w:rPr>
          <w:rFonts w:eastAsia="Times New Roman" w:cstheme="minorHAnsi"/>
          <w:i/>
        </w:rPr>
        <w:t>staffing</w:t>
      </w:r>
      <w:r w:rsidRPr="00EC7077">
        <w:rPr>
          <w:rFonts w:eastAsia="Times New Roman" w:cstheme="minorHAnsi"/>
          <w:i/>
        </w:rPr>
        <w:t xml:space="preserve"> organization</w:t>
      </w:r>
      <w:r w:rsidR="00A1154A" w:rsidRPr="00EC7077">
        <w:rPr>
          <w:rFonts w:eastAsia="Times New Roman" w:cstheme="minorHAnsi"/>
          <w:i/>
        </w:rPr>
        <w:t xml:space="preserve">, </w:t>
      </w:r>
      <w:r w:rsidRPr="00EC7077">
        <w:rPr>
          <w:rFonts w:eastAsia="Times New Roman" w:cstheme="minorHAnsi"/>
          <w:i/>
        </w:rPr>
        <w:t xml:space="preserve">emphasis on </w:t>
      </w:r>
      <w:r w:rsidR="00271A60" w:rsidRPr="00EC7077">
        <w:rPr>
          <w:rFonts w:eastAsia="Times New Roman" w:cstheme="minorHAnsi"/>
          <w:i/>
        </w:rPr>
        <w:t xml:space="preserve">proactivity, </w:t>
      </w:r>
      <w:r w:rsidRPr="00EC7077">
        <w:rPr>
          <w:rFonts w:eastAsia="Times New Roman" w:cstheme="minorHAnsi"/>
          <w:i/>
        </w:rPr>
        <w:t>and lessons learned emphasis.</w:t>
      </w:r>
      <w:r w:rsidR="00A73838" w:rsidRPr="00EC7077">
        <w:rPr>
          <w:rFonts w:eastAsia="Times New Roman" w:cstheme="minorHAnsi"/>
          <w:i/>
        </w:rPr>
        <w:t xml:space="preserve"> </w:t>
      </w:r>
    </w:p>
    <w:p w14:paraId="45D3D188" w14:textId="5247D1A5" w:rsidR="00825B93" w:rsidRPr="00EC7077" w:rsidRDefault="00AC5F2F" w:rsidP="00F6513A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Shared historical examples of incidents</w:t>
      </w:r>
      <w:r w:rsidR="00DB5EB2" w:rsidRPr="00EC7077">
        <w:rPr>
          <w:rFonts w:eastAsia="Times New Roman" w:cstheme="minorHAnsi"/>
          <w:i/>
        </w:rPr>
        <w:t>,</w:t>
      </w:r>
      <w:r w:rsidRPr="00EC7077">
        <w:rPr>
          <w:rFonts w:eastAsia="Times New Roman" w:cstheme="minorHAnsi"/>
          <w:i/>
        </w:rPr>
        <w:t xml:space="preserve"> </w:t>
      </w:r>
      <w:r w:rsidR="00540964" w:rsidRPr="00EC7077">
        <w:rPr>
          <w:rFonts w:eastAsia="Times New Roman" w:cstheme="minorHAnsi"/>
          <w:i/>
        </w:rPr>
        <w:t>responses</w:t>
      </w:r>
      <w:r w:rsidR="00C55B49" w:rsidRPr="00EC7077">
        <w:rPr>
          <w:rFonts w:eastAsia="Times New Roman" w:cstheme="minorHAnsi"/>
          <w:i/>
        </w:rPr>
        <w:t xml:space="preserve"> and </w:t>
      </w:r>
      <w:r w:rsidRPr="00EC7077">
        <w:rPr>
          <w:rFonts w:eastAsia="Times New Roman" w:cstheme="minorHAnsi"/>
          <w:i/>
        </w:rPr>
        <w:t>outcomes</w:t>
      </w:r>
      <w:r w:rsidR="00F11AE4" w:rsidRPr="00EC7077">
        <w:rPr>
          <w:rFonts w:eastAsia="Times New Roman" w:cstheme="minorHAnsi"/>
          <w:i/>
        </w:rPr>
        <w:t xml:space="preserve">.  </w:t>
      </w:r>
    </w:p>
    <w:p w14:paraId="2842820E" w14:textId="77777777" w:rsidR="00C5280E" w:rsidRPr="00EC7077" w:rsidRDefault="00C5280E" w:rsidP="00F6513A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3A0FF4CC" w14:textId="77777777" w:rsidR="00777657" w:rsidRPr="00EC7077" w:rsidRDefault="00777657" w:rsidP="00777657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Since program inception, screened 4200 incidents, have done a total of 20 enforcement actions over those 20 years - only get involved for the willful, egregious issues</w:t>
      </w:r>
    </w:p>
    <w:p w14:paraId="112F0576" w14:textId="77777777" w:rsidR="00777657" w:rsidRPr="00EC7077" w:rsidRDefault="00777657" w:rsidP="00777657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9 notices of violation</w:t>
      </w:r>
    </w:p>
    <w:p w14:paraId="53F1410E" w14:textId="77777777" w:rsidR="00777657" w:rsidRPr="00EC7077" w:rsidRDefault="00777657" w:rsidP="00777657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3 settlement agreements</w:t>
      </w:r>
    </w:p>
    <w:p w14:paraId="695990F9" w14:textId="77777777" w:rsidR="00777657" w:rsidRPr="00EC7077" w:rsidRDefault="00777657" w:rsidP="00777657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8 enforcement letters</w:t>
      </w:r>
    </w:p>
    <w:p w14:paraId="08392E0E" w14:textId="3715516D" w:rsidR="00B35384" w:rsidRPr="00EC7077" w:rsidRDefault="00777657" w:rsidP="00777657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Money from monetary remedies goes to general fund in Treasury</w:t>
      </w:r>
    </w:p>
    <w:p w14:paraId="47E19611" w14:textId="77777777" w:rsidR="00777657" w:rsidRPr="00EC7077" w:rsidRDefault="00777657" w:rsidP="00777657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14A87E4B" w14:textId="30ECFDE9" w:rsidR="008C4C74" w:rsidRPr="00EC7077" w:rsidRDefault="008C4C74" w:rsidP="00F6513A">
      <w:pPr>
        <w:spacing w:after="0" w:line="240" w:lineRule="auto"/>
        <w:ind w:left="1170"/>
        <w:rPr>
          <w:rFonts w:eastAsia="Times New Roman" w:cstheme="minorHAnsi"/>
          <w:i/>
        </w:rPr>
      </w:pPr>
      <w:r w:rsidRPr="00EC7077">
        <w:rPr>
          <w:rFonts w:eastAsia="Times New Roman" w:cstheme="minorHAnsi"/>
          <w:i/>
        </w:rPr>
        <w:t>Questions regarding reporting requirements in SSIMS, requirement changes coming (must record A’s and B’s).</w:t>
      </w:r>
      <w:r w:rsidR="00C70675" w:rsidRPr="00EC7077">
        <w:rPr>
          <w:rFonts w:eastAsia="Times New Roman" w:cstheme="minorHAnsi"/>
          <w:i/>
        </w:rPr>
        <w:t xml:space="preserve">  Ha</w:t>
      </w:r>
      <w:r w:rsidRPr="00EC7077">
        <w:rPr>
          <w:rFonts w:eastAsia="Times New Roman" w:cstheme="minorHAnsi"/>
          <w:i/>
        </w:rPr>
        <w:t xml:space="preserve">s policy thought to look at risk, there is concern over labor &amp; access points to SSIMS for low </w:t>
      </w:r>
      <w:proofErr w:type="gramStart"/>
      <w:r w:rsidRPr="00EC7077">
        <w:rPr>
          <w:rFonts w:eastAsia="Times New Roman" w:cstheme="minorHAnsi"/>
          <w:i/>
        </w:rPr>
        <w:t>risk.</w:t>
      </w:r>
      <w:proofErr w:type="gramEnd"/>
      <w:r w:rsidR="00C70675" w:rsidRPr="00EC7077">
        <w:rPr>
          <w:rFonts w:eastAsia="Times New Roman" w:cstheme="minorHAnsi"/>
          <w:i/>
        </w:rPr>
        <w:t xml:space="preserve">  It is about transparency, and this way oversight has the information they require &amp; they can make the necessary decisions.</w:t>
      </w:r>
    </w:p>
    <w:p w14:paraId="1F01C75C" w14:textId="77777777" w:rsidR="00BB656A" w:rsidRPr="00B3563B" w:rsidRDefault="00BB656A" w:rsidP="00541126">
      <w:pPr>
        <w:spacing w:after="0" w:line="240" w:lineRule="auto"/>
        <w:rPr>
          <w:rFonts w:eastAsia="Times New Roman" w:cstheme="minorHAnsi"/>
        </w:rPr>
      </w:pPr>
    </w:p>
    <w:p w14:paraId="2249CC2C" w14:textId="34A48888" w:rsidR="003C26A2" w:rsidRPr="009A0C0A" w:rsidRDefault="003C26A2" w:rsidP="003C26A2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9 am</w:t>
      </w:r>
      <w:r w:rsidRPr="009A0C0A">
        <w:rPr>
          <w:rFonts w:eastAsia="Times New Roman" w:cstheme="minorHAnsi"/>
        </w:rPr>
        <w:tab/>
        <w:t>Technical Surveillance Program Policy Changes and Information - Sam Soley</w:t>
      </w:r>
    </w:p>
    <w:p w14:paraId="245EAD9C" w14:textId="57A302E6" w:rsidR="00974E64" w:rsidRPr="009E1DA5" w:rsidRDefault="00974E64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Presentation not available.</w:t>
      </w:r>
    </w:p>
    <w:p w14:paraId="23B319A2" w14:textId="77777777" w:rsidR="006F3A18" w:rsidRPr="009E1DA5" w:rsidRDefault="006F3A18" w:rsidP="00845AC0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6A9EE23A" w14:textId="2257FBAC" w:rsidR="000B65D5" w:rsidRPr="009E1DA5" w:rsidRDefault="00D04AE1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 xml:space="preserve">Introduction, overview, responsibilities, </w:t>
      </w:r>
    </w:p>
    <w:p w14:paraId="6C59AEA6" w14:textId="77777777" w:rsidR="00C235FA" w:rsidRPr="009E1DA5" w:rsidRDefault="00C235FA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National policies change</w:t>
      </w:r>
      <w:r w:rsidR="003F6BCF" w:rsidRPr="009E1DA5">
        <w:rPr>
          <w:rFonts w:eastAsia="Times New Roman" w:cstheme="minorHAnsi"/>
          <w:i/>
        </w:rPr>
        <w:t>s,</w:t>
      </w:r>
      <w:r w:rsidRPr="009E1DA5">
        <w:rPr>
          <w:rFonts w:eastAsia="Times New Roman" w:cstheme="minorHAnsi"/>
          <w:i/>
        </w:rPr>
        <w:t xml:space="preserve"> impacts</w:t>
      </w:r>
      <w:r w:rsidR="003F6BCF" w:rsidRPr="009E1DA5">
        <w:rPr>
          <w:rFonts w:eastAsia="Times New Roman" w:cstheme="minorHAnsi"/>
          <w:i/>
        </w:rPr>
        <w:t>,</w:t>
      </w:r>
      <w:r w:rsidRPr="009E1DA5">
        <w:rPr>
          <w:rFonts w:eastAsia="Times New Roman" w:cstheme="minorHAnsi"/>
          <w:i/>
        </w:rPr>
        <w:t xml:space="preserve"> and challenges.</w:t>
      </w:r>
    </w:p>
    <w:p w14:paraId="478DFF81" w14:textId="77777777" w:rsidR="00066F54" w:rsidRPr="009E1DA5" w:rsidRDefault="00066F54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 xml:space="preserve">No </w:t>
      </w:r>
      <w:r w:rsidR="002E3340" w:rsidRPr="009E1DA5">
        <w:rPr>
          <w:rFonts w:eastAsia="Times New Roman" w:cstheme="minorHAnsi"/>
          <w:i/>
        </w:rPr>
        <w:t>policy changes since 2015</w:t>
      </w:r>
      <w:r w:rsidR="0026417C" w:rsidRPr="009E1DA5">
        <w:rPr>
          <w:rFonts w:eastAsia="Times New Roman" w:cstheme="minorHAnsi"/>
          <w:i/>
        </w:rPr>
        <w:t xml:space="preserve"> (combined </w:t>
      </w:r>
      <w:proofErr w:type="spellStart"/>
      <w:r w:rsidR="0026417C" w:rsidRPr="009E1DA5">
        <w:rPr>
          <w:rFonts w:eastAsia="Times New Roman" w:cstheme="minorHAnsi"/>
          <w:i/>
        </w:rPr>
        <w:t>comsec</w:t>
      </w:r>
      <w:proofErr w:type="spellEnd"/>
      <w:r w:rsidR="0026417C" w:rsidRPr="009E1DA5">
        <w:rPr>
          <w:rFonts w:eastAsia="Times New Roman" w:cstheme="minorHAnsi"/>
          <w:i/>
        </w:rPr>
        <w:t xml:space="preserve"> &amp; tempest - Tempest is a codeword).</w:t>
      </w:r>
      <w:r w:rsidR="001B084F" w:rsidRPr="009E1DA5">
        <w:rPr>
          <w:rFonts w:eastAsia="Times New Roman" w:cstheme="minorHAnsi"/>
          <w:i/>
        </w:rPr>
        <w:t xml:space="preserve">  </w:t>
      </w:r>
    </w:p>
    <w:p w14:paraId="2D8FD29A" w14:textId="77777777" w:rsidR="00C81F10" w:rsidRPr="009E1DA5" w:rsidRDefault="00C81F10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Policy update</w:t>
      </w:r>
      <w:r w:rsidR="002E0BE4" w:rsidRPr="009E1DA5">
        <w:rPr>
          <w:rFonts w:eastAsia="Times New Roman" w:cstheme="minorHAnsi"/>
          <w:i/>
        </w:rPr>
        <w:t>s being worked.</w:t>
      </w:r>
      <w:r w:rsidRPr="009E1DA5">
        <w:rPr>
          <w:rFonts w:eastAsia="Times New Roman" w:cstheme="minorHAnsi"/>
          <w:i/>
        </w:rPr>
        <w:t xml:space="preserve">  </w:t>
      </w:r>
    </w:p>
    <w:p w14:paraId="018F3684" w14:textId="77777777" w:rsidR="002E3340" w:rsidRPr="009E1DA5" w:rsidRDefault="002E0BE4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 xml:space="preserve">Historical and current </w:t>
      </w:r>
      <w:r w:rsidR="00C81F10" w:rsidRPr="009E1DA5">
        <w:rPr>
          <w:rFonts w:eastAsia="Times New Roman" w:cstheme="minorHAnsi"/>
          <w:i/>
        </w:rPr>
        <w:t>information</w:t>
      </w:r>
      <w:r w:rsidRPr="009E1DA5">
        <w:rPr>
          <w:rFonts w:eastAsia="Times New Roman" w:cstheme="minorHAnsi"/>
          <w:i/>
        </w:rPr>
        <w:t>, threats,</w:t>
      </w:r>
      <w:r w:rsidR="00C81F10" w:rsidRPr="009E1DA5">
        <w:rPr>
          <w:rFonts w:eastAsia="Times New Roman" w:cstheme="minorHAnsi"/>
          <w:i/>
        </w:rPr>
        <w:t xml:space="preserve"> and issues </w:t>
      </w:r>
      <w:r w:rsidR="002E3340" w:rsidRPr="009E1DA5">
        <w:rPr>
          <w:rFonts w:eastAsia="Times New Roman" w:cstheme="minorHAnsi"/>
          <w:i/>
        </w:rPr>
        <w:t>shared</w:t>
      </w:r>
      <w:r w:rsidR="00C81F10" w:rsidRPr="009E1DA5">
        <w:rPr>
          <w:rFonts w:eastAsia="Times New Roman" w:cstheme="minorHAnsi"/>
          <w:i/>
        </w:rPr>
        <w:t>.</w:t>
      </w:r>
    </w:p>
    <w:p w14:paraId="6E2B0DE3" w14:textId="77777777" w:rsidR="001541E0" w:rsidRPr="009E1DA5" w:rsidRDefault="006A34AD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Technological advances and changes, how those changes impact</w:t>
      </w:r>
      <w:r w:rsidR="0091268F" w:rsidRPr="009E1DA5">
        <w:rPr>
          <w:rFonts w:eastAsia="Times New Roman" w:cstheme="minorHAnsi"/>
          <w:i/>
        </w:rPr>
        <w:t>, and options</w:t>
      </w:r>
      <w:r w:rsidRPr="009E1DA5">
        <w:rPr>
          <w:rFonts w:eastAsia="Times New Roman" w:cstheme="minorHAnsi"/>
          <w:i/>
        </w:rPr>
        <w:t>.</w:t>
      </w:r>
    </w:p>
    <w:p w14:paraId="04C0B68E" w14:textId="77777777" w:rsidR="00FD6256" w:rsidRPr="009E1DA5" w:rsidRDefault="001541E0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Impact / a</w:t>
      </w:r>
      <w:r w:rsidR="00FD6256" w:rsidRPr="009E1DA5">
        <w:rPr>
          <w:rFonts w:eastAsia="Times New Roman" w:cstheme="minorHAnsi"/>
          <w:i/>
        </w:rPr>
        <w:t>wareness areas:</w:t>
      </w:r>
    </w:p>
    <w:p w14:paraId="7028129D" w14:textId="77777777" w:rsidR="00FD6256" w:rsidRPr="009E1DA5" w:rsidRDefault="00FD6256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 xml:space="preserve">Tech and user </w:t>
      </w:r>
      <w:r w:rsidR="00272595" w:rsidRPr="009E1DA5">
        <w:rPr>
          <w:rFonts w:eastAsia="Times New Roman" w:cstheme="minorHAnsi"/>
          <w:i/>
        </w:rPr>
        <w:t xml:space="preserve">agreements, </w:t>
      </w:r>
      <w:r w:rsidRPr="009E1DA5">
        <w:rPr>
          <w:rFonts w:eastAsia="Times New Roman" w:cstheme="minorHAnsi"/>
          <w:i/>
        </w:rPr>
        <w:t>coordination</w:t>
      </w:r>
      <w:r w:rsidR="00272595" w:rsidRPr="009E1DA5">
        <w:rPr>
          <w:rFonts w:eastAsia="Times New Roman" w:cstheme="minorHAnsi"/>
          <w:i/>
        </w:rPr>
        <w:t>,</w:t>
      </w:r>
      <w:r w:rsidRPr="009E1DA5">
        <w:rPr>
          <w:rFonts w:eastAsia="Times New Roman" w:cstheme="minorHAnsi"/>
          <w:i/>
        </w:rPr>
        <w:t xml:space="preserve"> &amp; understanding</w:t>
      </w:r>
    </w:p>
    <w:p w14:paraId="4C5F179B" w14:textId="77777777" w:rsidR="006A34AD" w:rsidRPr="009E1DA5" w:rsidRDefault="00FD6256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Implementation varies from site to site</w:t>
      </w:r>
    </w:p>
    <w:p w14:paraId="771977D6" w14:textId="77777777" w:rsidR="007B246B" w:rsidRPr="009E1DA5" w:rsidRDefault="007B246B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Internet of things are a problem</w:t>
      </w:r>
    </w:p>
    <w:p w14:paraId="2717477A" w14:textId="77777777" w:rsidR="006A6D1C" w:rsidRPr="009E1DA5" w:rsidRDefault="00765A96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Will be providing</w:t>
      </w:r>
      <w:r w:rsidR="006A6D1C" w:rsidRPr="009E1DA5">
        <w:rPr>
          <w:rFonts w:eastAsia="Times New Roman" w:cstheme="minorHAnsi"/>
          <w:i/>
        </w:rPr>
        <w:t xml:space="preserve"> </w:t>
      </w:r>
      <w:r w:rsidR="008E353A" w:rsidRPr="009E1DA5">
        <w:rPr>
          <w:rFonts w:eastAsia="Times New Roman" w:cstheme="minorHAnsi"/>
          <w:i/>
        </w:rPr>
        <w:t>awareness, training, and briefings</w:t>
      </w:r>
    </w:p>
    <w:p w14:paraId="431DDB2D" w14:textId="1F9D1600" w:rsidR="001541E0" w:rsidRPr="009E1DA5" w:rsidRDefault="001541E0" w:rsidP="00845AC0">
      <w:pPr>
        <w:spacing w:after="0" w:line="240" w:lineRule="auto"/>
        <w:ind w:left="1170"/>
        <w:rPr>
          <w:rFonts w:eastAsia="Times New Roman" w:cstheme="minorHAnsi"/>
          <w:i/>
        </w:rPr>
      </w:pPr>
      <w:r w:rsidRPr="009E1DA5">
        <w:rPr>
          <w:rFonts w:eastAsia="Times New Roman" w:cstheme="minorHAnsi"/>
          <w:i/>
        </w:rPr>
        <w:t>Discussion and questions</w:t>
      </w:r>
      <w:r w:rsidR="00590270" w:rsidRPr="009E1DA5">
        <w:rPr>
          <w:rFonts w:eastAsia="Times New Roman" w:cstheme="minorHAnsi"/>
          <w:i/>
        </w:rPr>
        <w:t xml:space="preserve">: </w:t>
      </w:r>
      <w:r w:rsidRPr="009E1DA5">
        <w:rPr>
          <w:rFonts w:eastAsia="Times New Roman" w:cstheme="minorHAnsi"/>
          <w:i/>
        </w:rPr>
        <w:t>requirements, technologies, how to measur</w:t>
      </w:r>
      <w:r w:rsidR="009E1DA5">
        <w:rPr>
          <w:rFonts w:eastAsia="Times New Roman" w:cstheme="minorHAnsi"/>
          <w:i/>
        </w:rPr>
        <w:t>e</w:t>
      </w:r>
      <w:r w:rsidRPr="009E1DA5">
        <w:rPr>
          <w:rFonts w:eastAsia="Times New Roman" w:cstheme="minorHAnsi"/>
          <w:i/>
        </w:rPr>
        <w:t xml:space="preserve"> </w:t>
      </w:r>
    </w:p>
    <w:p w14:paraId="6B6E2E9A" w14:textId="77777777" w:rsidR="003C26A2" w:rsidRPr="009A0C0A" w:rsidRDefault="003C26A2" w:rsidP="005832F1">
      <w:pPr>
        <w:spacing w:after="0" w:line="240" w:lineRule="auto"/>
        <w:rPr>
          <w:rFonts w:eastAsia="Times New Roman" w:cstheme="minorHAnsi"/>
        </w:rPr>
      </w:pPr>
    </w:p>
    <w:p w14:paraId="2F6E011E" w14:textId="28E3CAC4" w:rsidR="00202846" w:rsidRPr="009A0C0A" w:rsidRDefault="00BB656A" w:rsidP="001D09E2">
      <w:pPr>
        <w:tabs>
          <w:tab w:val="left" w:pos="720"/>
        </w:tabs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10 am</w:t>
      </w:r>
      <w:r w:rsidR="00D64EBD" w:rsidRPr="009A0C0A">
        <w:rPr>
          <w:rFonts w:eastAsia="Times New Roman" w:cstheme="minorHAnsi"/>
        </w:rPr>
        <w:tab/>
      </w:r>
      <w:hyperlink r:id="rId14" w:history="1">
        <w:r w:rsidR="00AE2D2E" w:rsidRPr="00992C67">
          <w:rPr>
            <w:rStyle w:val="Hyperlink"/>
            <w:rFonts w:eastAsia="Times New Roman" w:cstheme="minorHAnsi"/>
          </w:rPr>
          <w:t xml:space="preserve">Design Basis Threat Implementation </w:t>
        </w:r>
        <w:r w:rsidR="00202846" w:rsidRPr="00992C67">
          <w:rPr>
            <w:rStyle w:val="Hyperlink"/>
            <w:rFonts w:eastAsia="Times New Roman" w:cstheme="minorHAnsi"/>
          </w:rPr>
          <w:t xml:space="preserve">/ </w:t>
        </w:r>
        <w:r w:rsidR="001A5CA9" w:rsidRPr="00992C67">
          <w:rPr>
            <w:rStyle w:val="Hyperlink"/>
            <w:rFonts w:eastAsia="Times New Roman" w:cstheme="minorHAnsi"/>
          </w:rPr>
          <w:t xml:space="preserve">UAS Security Deployment </w:t>
        </w:r>
        <w:r w:rsidR="00214DE0" w:rsidRPr="00992C67">
          <w:rPr>
            <w:rStyle w:val="Hyperlink"/>
            <w:rFonts w:eastAsia="Times New Roman" w:cstheme="minorHAnsi"/>
          </w:rPr>
          <w:t>Options</w:t>
        </w:r>
      </w:hyperlink>
      <w:r w:rsidR="00214DE0" w:rsidRPr="009A0C0A">
        <w:rPr>
          <w:rFonts w:eastAsia="Times New Roman" w:cstheme="minorHAnsi"/>
        </w:rPr>
        <w:t xml:space="preserve"> </w:t>
      </w:r>
      <w:r w:rsidR="00202846" w:rsidRPr="009A0C0A">
        <w:rPr>
          <w:rFonts w:eastAsia="Times New Roman" w:cstheme="minorHAnsi"/>
        </w:rPr>
        <w:t xml:space="preserve">– Mark </w:t>
      </w:r>
      <w:proofErr w:type="spellStart"/>
      <w:r w:rsidR="00202846" w:rsidRPr="009A0C0A">
        <w:rPr>
          <w:rFonts w:eastAsia="Times New Roman" w:cstheme="minorHAnsi"/>
        </w:rPr>
        <w:t>Hojnacke</w:t>
      </w:r>
      <w:proofErr w:type="spellEnd"/>
    </w:p>
    <w:p w14:paraId="57231A41" w14:textId="77777777" w:rsidR="0088377C" w:rsidRPr="00CD6FFD" w:rsidRDefault="0088377C" w:rsidP="00C76924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>Presentation made available by above hyperlink.</w:t>
      </w:r>
    </w:p>
    <w:p w14:paraId="5DFDCA8E" w14:textId="77777777" w:rsidR="00BC0B5C" w:rsidRPr="00CD6FFD" w:rsidRDefault="00BC0B5C" w:rsidP="00C76924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684F52CB" w14:textId="77777777" w:rsidR="0055122D" w:rsidRPr="00CD6FFD" w:rsidRDefault="004F51CE" w:rsidP="00C76924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>DBT policy change</w:t>
      </w:r>
      <w:r w:rsidR="00032024" w:rsidRPr="00CD6FFD">
        <w:rPr>
          <w:rFonts w:eastAsia="Times New Roman" w:cstheme="minorHAnsi"/>
          <w:i/>
        </w:rPr>
        <w:t>s</w:t>
      </w:r>
      <w:r w:rsidR="00923172" w:rsidRPr="00CD6FFD">
        <w:rPr>
          <w:rFonts w:eastAsia="Times New Roman" w:cstheme="minorHAnsi"/>
          <w:i/>
        </w:rPr>
        <w:t xml:space="preserve"> (last changed 2016)</w:t>
      </w:r>
      <w:r w:rsidR="00032024" w:rsidRPr="00CD6FFD">
        <w:rPr>
          <w:rFonts w:eastAsia="Times New Roman" w:cstheme="minorHAnsi"/>
          <w:i/>
        </w:rPr>
        <w:t>; annual requirement to review the DBT</w:t>
      </w:r>
    </w:p>
    <w:p w14:paraId="46282E28" w14:textId="77777777" w:rsidR="00103609" w:rsidRPr="00CD6FFD" w:rsidRDefault="00103609" w:rsidP="00C76924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>Policy is a draft – keep moving forward with your 2016 implementation plans</w:t>
      </w:r>
    </w:p>
    <w:p w14:paraId="0E7F8A67" w14:textId="77777777" w:rsidR="00103609" w:rsidRPr="00CD6FFD" w:rsidRDefault="00103609" w:rsidP="00C76924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4DED4B0A" w14:textId="77777777" w:rsidR="009B08E7" w:rsidRPr="00CD6FFD" w:rsidRDefault="00D435EF" w:rsidP="00C76924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>Counter UAS history,</w:t>
      </w:r>
      <w:r w:rsidR="00F20477" w:rsidRPr="00CD6FFD">
        <w:rPr>
          <w:rFonts w:eastAsia="Times New Roman" w:cstheme="minorHAnsi"/>
          <w:i/>
        </w:rPr>
        <w:t xml:space="preserve"> current, interim guidance, and</w:t>
      </w:r>
      <w:r w:rsidRPr="00CD6FFD">
        <w:rPr>
          <w:rFonts w:eastAsia="Times New Roman" w:cstheme="minorHAnsi"/>
          <w:i/>
        </w:rPr>
        <w:t xml:space="preserve"> moving forward</w:t>
      </w:r>
      <w:r w:rsidR="00F20477" w:rsidRPr="00CD6FFD">
        <w:rPr>
          <w:rFonts w:eastAsia="Times New Roman" w:cstheme="minorHAnsi"/>
          <w:i/>
        </w:rPr>
        <w:t>.</w:t>
      </w:r>
    </w:p>
    <w:p w14:paraId="0D016C18" w14:textId="1AB3898D" w:rsidR="009D1E58" w:rsidRDefault="009B08E7" w:rsidP="00C76924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>DOE Interim counter UAS guidance</w:t>
      </w:r>
    </w:p>
    <w:p w14:paraId="74B0AE3A" w14:textId="77777777" w:rsidR="009D1E58" w:rsidRDefault="009D1E58" w:rsidP="00C76924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49C611C6" w14:textId="77777777" w:rsidR="009D1E58" w:rsidRPr="00CD6FFD" w:rsidRDefault="009D1E58" w:rsidP="009D1E58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 xml:space="preserve">473 is being broken up to a </w:t>
      </w:r>
      <w:proofErr w:type="gramStart"/>
      <w:r w:rsidRPr="00CD6FFD">
        <w:rPr>
          <w:rFonts w:eastAsia="Times New Roman" w:cstheme="minorHAnsi"/>
          <w:i/>
        </w:rPr>
        <w:t>systems</w:t>
      </w:r>
      <w:proofErr w:type="gramEnd"/>
      <w:r w:rsidRPr="00CD6FFD">
        <w:rPr>
          <w:rFonts w:eastAsia="Times New Roman" w:cstheme="minorHAnsi"/>
          <w:i/>
        </w:rPr>
        <w:t xml:space="preserve"> and </w:t>
      </w:r>
      <w:proofErr w:type="spellStart"/>
      <w:r w:rsidRPr="00CD6FFD">
        <w:rPr>
          <w:rFonts w:eastAsia="Times New Roman" w:cstheme="minorHAnsi"/>
          <w:i/>
        </w:rPr>
        <w:t>proforce</w:t>
      </w:r>
      <w:proofErr w:type="spellEnd"/>
      <w:r w:rsidRPr="00CD6FFD">
        <w:rPr>
          <w:rFonts w:eastAsia="Times New Roman" w:cstheme="minorHAnsi"/>
          <w:i/>
        </w:rPr>
        <w:t xml:space="preserve"> orders</w:t>
      </w:r>
    </w:p>
    <w:p w14:paraId="4EA4C2A7" w14:textId="77777777" w:rsidR="009D1E58" w:rsidRPr="00CD6FFD" w:rsidRDefault="009D1E58" w:rsidP="009D1E58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>There will be workshops and feedback coordination</w:t>
      </w:r>
    </w:p>
    <w:p w14:paraId="33BFA537" w14:textId="748427E2" w:rsidR="009D1E58" w:rsidRPr="00CD6FFD" w:rsidRDefault="009D1E58" w:rsidP="00C76924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>Tentative schedule about 380 (non-consecutive) to have the orders out</w:t>
      </w:r>
    </w:p>
    <w:p w14:paraId="6365A0B5" w14:textId="77777777" w:rsidR="00ED7485" w:rsidRPr="00CD6FFD" w:rsidRDefault="00ED7485" w:rsidP="00C76924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4CD32CB3" w14:textId="1CF418A6" w:rsidR="00ED7485" w:rsidRPr="00CD6FFD" w:rsidRDefault="00ED7485" w:rsidP="00C76924">
      <w:pPr>
        <w:spacing w:after="0" w:line="240" w:lineRule="auto"/>
        <w:ind w:left="1170"/>
        <w:rPr>
          <w:rFonts w:eastAsia="Times New Roman" w:cstheme="minorHAnsi"/>
          <w:i/>
        </w:rPr>
      </w:pPr>
      <w:r w:rsidRPr="00CD6FFD">
        <w:rPr>
          <w:rFonts w:eastAsia="Times New Roman" w:cstheme="minorHAnsi"/>
          <w:i/>
        </w:rPr>
        <w:t xml:space="preserve">Team lead for pro force and systems order – </w:t>
      </w:r>
      <w:r w:rsidR="009D1E58" w:rsidRPr="009A0C0A">
        <w:rPr>
          <w:rFonts w:eastAsia="Times New Roman" w:cstheme="minorHAnsi"/>
        </w:rPr>
        <w:t xml:space="preserve">Mark </w:t>
      </w:r>
      <w:proofErr w:type="spellStart"/>
      <w:r w:rsidR="009D1E58" w:rsidRPr="009A0C0A">
        <w:rPr>
          <w:rFonts w:eastAsia="Times New Roman" w:cstheme="minorHAnsi"/>
        </w:rPr>
        <w:t>Hojnacke</w:t>
      </w:r>
      <w:proofErr w:type="spellEnd"/>
    </w:p>
    <w:p w14:paraId="34C46E44" w14:textId="77777777" w:rsidR="00ED7305" w:rsidRPr="009A0C0A" w:rsidRDefault="00ED7305" w:rsidP="00541126">
      <w:pPr>
        <w:spacing w:after="0" w:line="240" w:lineRule="auto"/>
        <w:rPr>
          <w:rFonts w:eastAsia="Times New Roman" w:cstheme="minorHAnsi"/>
        </w:rPr>
      </w:pPr>
    </w:p>
    <w:p w14:paraId="6EC70376" w14:textId="46957215" w:rsidR="00C94E99" w:rsidRPr="009A0C0A" w:rsidRDefault="001476E0" w:rsidP="001E7131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10:45</w:t>
      </w:r>
      <w:r w:rsidR="00771F4F" w:rsidRPr="009A0C0A">
        <w:rPr>
          <w:rFonts w:eastAsia="Times New Roman" w:cstheme="minorHAnsi"/>
        </w:rPr>
        <w:t xml:space="preserve"> am </w:t>
      </w:r>
      <w:hyperlink r:id="rId15" w:history="1">
        <w:r w:rsidR="00D60E9A" w:rsidRPr="00C4785F">
          <w:rPr>
            <w:rStyle w:val="Hyperlink"/>
            <w:rFonts w:eastAsia="Times New Roman" w:cstheme="minorHAnsi"/>
          </w:rPr>
          <w:t>Active Shooter Working Group Workshop</w:t>
        </w:r>
      </w:hyperlink>
      <w:r w:rsidR="00D60E9A" w:rsidRPr="009A0C0A">
        <w:rPr>
          <w:rFonts w:eastAsia="Times New Roman" w:cstheme="minorHAnsi"/>
        </w:rPr>
        <w:t xml:space="preserve"> – Pablo Maurino &amp; Casey De Groof</w:t>
      </w:r>
    </w:p>
    <w:p w14:paraId="63DCC11F" w14:textId="05B82244" w:rsidR="001476E0" w:rsidRPr="006A4458" w:rsidRDefault="00BC0B5C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Presentation made available by above hyperlink.</w:t>
      </w:r>
    </w:p>
    <w:p w14:paraId="0407472D" w14:textId="77777777" w:rsidR="00BC0B5C" w:rsidRPr="006A4458" w:rsidRDefault="00BC0B5C" w:rsidP="002B7AFD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26E9BAD3" w14:textId="77777777" w:rsidR="00156766" w:rsidRPr="006A4458" w:rsidRDefault="00156766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Reviewed plans and found some disparity</w:t>
      </w:r>
    </w:p>
    <w:p w14:paraId="6FB0EE17" w14:textId="77777777" w:rsidR="00156766" w:rsidRPr="006A4458" w:rsidRDefault="00156766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 xml:space="preserve">Procedures review; clarity was needed </w:t>
      </w:r>
    </w:p>
    <w:p w14:paraId="71AAE675" w14:textId="77777777" w:rsidR="00156766" w:rsidRPr="006A4458" w:rsidRDefault="00FB5171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Wanted to build a framework</w:t>
      </w:r>
      <w:r w:rsidR="00E7533E" w:rsidRPr="006A4458">
        <w:rPr>
          <w:rFonts w:eastAsia="Times New Roman" w:cstheme="minorHAnsi"/>
          <w:i/>
        </w:rPr>
        <w:t xml:space="preserve"> (template)</w:t>
      </w:r>
      <w:r w:rsidRPr="006A4458">
        <w:rPr>
          <w:rFonts w:eastAsia="Times New Roman" w:cstheme="minorHAnsi"/>
          <w:i/>
        </w:rPr>
        <w:t>, test framework, and then filter down to sites so they could better align their plans</w:t>
      </w:r>
    </w:p>
    <w:p w14:paraId="44580B51" w14:textId="77777777" w:rsidR="00B84800" w:rsidRPr="006A4458" w:rsidRDefault="00B84800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 xml:space="preserve">Strategies and tactics tested with feedback </w:t>
      </w:r>
      <w:r w:rsidR="00F9748A" w:rsidRPr="006A4458">
        <w:rPr>
          <w:rFonts w:eastAsia="Times New Roman" w:cstheme="minorHAnsi"/>
          <w:i/>
        </w:rPr>
        <w:t>incorporated</w:t>
      </w:r>
    </w:p>
    <w:p w14:paraId="00B7032A" w14:textId="77777777" w:rsidR="00E7533E" w:rsidRPr="006A4458" w:rsidRDefault="00E7533E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 xml:space="preserve">Built Subject Matter Expert group, frequent teleconferences, </w:t>
      </w:r>
      <w:r w:rsidR="00B84800" w:rsidRPr="006A4458">
        <w:rPr>
          <w:rFonts w:eastAsia="Times New Roman" w:cstheme="minorHAnsi"/>
          <w:i/>
        </w:rPr>
        <w:t>flowed to workshop</w:t>
      </w:r>
    </w:p>
    <w:p w14:paraId="0801027B" w14:textId="77777777" w:rsidR="00FB5171" w:rsidRPr="006A4458" w:rsidRDefault="00970867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Identified situation and mission; 4 key elements and what needs to be done in each key element.</w:t>
      </w:r>
    </w:p>
    <w:p w14:paraId="29C8E035" w14:textId="77777777" w:rsidR="00970867" w:rsidRPr="006A4458" w:rsidRDefault="00970867" w:rsidP="002B7AFD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1A4E2716" w14:textId="77777777" w:rsidR="00B62870" w:rsidRPr="006A4458" w:rsidRDefault="004F7B67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Workshop</w:t>
      </w:r>
      <w:r w:rsidR="00B62870" w:rsidRPr="006A4458">
        <w:rPr>
          <w:rFonts w:eastAsia="Times New Roman" w:cstheme="minorHAnsi"/>
          <w:i/>
        </w:rPr>
        <w:t xml:space="preserve"> to test the framework / template</w:t>
      </w:r>
    </w:p>
    <w:p w14:paraId="433E404F" w14:textId="77777777" w:rsidR="00B62870" w:rsidRPr="006A4458" w:rsidRDefault="00B62870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 xml:space="preserve">Workshop </w:t>
      </w:r>
      <w:r w:rsidR="004F7B67" w:rsidRPr="006A4458">
        <w:rPr>
          <w:rFonts w:eastAsia="Times New Roman" w:cstheme="minorHAnsi"/>
          <w:i/>
        </w:rPr>
        <w:t>included SME’s from all the sites</w:t>
      </w:r>
    </w:p>
    <w:p w14:paraId="4635F991" w14:textId="77777777" w:rsidR="004F7B67" w:rsidRPr="006A4458" w:rsidRDefault="00BD7CB2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A</w:t>
      </w:r>
      <w:r w:rsidR="00B62870" w:rsidRPr="006A4458">
        <w:rPr>
          <w:rFonts w:eastAsia="Times New Roman" w:cstheme="minorHAnsi"/>
          <w:i/>
        </w:rPr>
        <w:t xml:space="preserve"> total of </w:t>
      </w:r>
      <w:r w:rsidR="004F7B67" w:rsidRPr="006A4458">
        <w:rPr>
          <w:rFonts w:eastAsia="Times New Roman" w:cstheme="minorHAnsi"/>
          <w:i/>
        </w:rPr>
        <w:t>86 participants (from all roles)</w:t>
      </w:r>
      <w:r w:rsidR="00B62870" w:rsidRPr="006A4458">
        <w:rPr>
          <w:rFonts w:eastAsia="Times New Roman" w:cstheme="minorHAnsi"/>
          <w:i/>
        </w:rPr>
        <w:t xml:space="preserve"> in the workshop</w:t>
      </w:r>
    </w:p>
    <w:p w14:paraId="1FB41030" w14:textId="77777777" w:rsidR="004F7B67" w:rsidRPr="006A4458" w:rsidRDefault="00B62870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Feedback and interactions provided, captured, and furthered the framework / template</w:t>
      </w:r>
    </w:p>
    <w:p w14:paraId="59DDB31D" w14:textId="77777777" w:rsidR="00582E5A" w:rsidRPr="006A4458" w:rsidRDefault="00582E5A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Active shooter / killer extremely dynamic (changes) – stay adaptive</w:t>
      </w:r>
    </w:p>
    <w:p w14:paraId="292D49C9" w14:textId="77777777" w:rsidR="00582E5A" w:rsidRPr="006A4458" w:rsidRDefault="00582E5A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Framework / template established common dialogue</w:t>
      </w:r>
    </w:p>
    <w:p w14:paraId="49746D39" w14:textId="77777777" w:rsidR="00582E5A" w:rsidRPr="006A4458" w:rsidRDefault="00582E5A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Performance training</w:t>
      </w:r>
    </w:p>
    <w:p w14:paraId="128F0F4F" w14:textId="77777777" w:rsidR="00627F8D" w:rsidRPr="006A4458" w:rsidRDefault="00627F8D" w:rsidP="002B7AFD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154AF6E2" w14:textId="182596ED" w:rsidR="00582E5A" w:rsidRPr="006A4458" w:rsidRDefault="00627F8D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 xml:space="preserve">Keynote </w:t>
      </w:r>
      <w:r w:rsidR="00C81A8E" w:rsidRPr="006A4458">
        <w:rPr>
          <w:rFonts w:eastAsia="Times New Roman" w:cstheme="minorHAnsi"/>
          <w:i/>
        </w:rPr>
        <w:t>speaker</w:t>
      </w:r>
      <w:r w:rsidRPr="006A4458">
        <w:rPr>
          <w:rFonts w:eastAsia="Times New Roman" w:cstheme="minorHAnsi"/>
          <w:i/>
        </w:rPr>
        <w:t xml:space="preserve"> – LTC Dave Grossman</w:t>
      </w:r>
    </w:p>
    <w:p w14:paraId="77EE03E1" w14:textId="77777777" w:rsidR="00627F8D" w:rsidRPr="006A4458" w:rsidRDefault="00627F8D" w:rsidP="002B7AFD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0117CF65" w14:textId="77777777" w:rsidR="00627F8D" w:rsidRPr="006A4458" w:rsidRDefault="00D76E26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ab/>
        <w:t>Mental conditioning</w:t>
      </w:r>
    </w:p>
    <w:p w14:paraId="097C0486" w14:textId="77777777" w:rsidR="00D76E26" w:rsidRPr="006A4458" w:rsidRDefault="00D76E26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ab/>
        <w:t>Enemy analysis</w:t>
      </w:r>
    </w:p>
    <w:p w14:paraId="75C6504F" w14:textId="77777777" w:rsidR="00AA58BB" w:rsidRPr="006A4458" w:rsidRDefault="00AA58BB" w:rsidP="002B7AFD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5403E4EA" w14:textId="77777777" w:rsidR="00486DDC" w:rsidRPr="006A4458" w:rsidRDefault="00AA58BB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Event synopsis</w:t>
      </w:r>
    </w:p>
    <w:p w14:paraId="3471D121" w14:textId="77777777" w:rsidR="00486DDC" w:rsidRPr="006A4458" w:rsidRDefault="00486DDC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G</w:t>
      </w:r>
      <w:r w:rsidR="00AA58BB" w:rsidRPr="006A4458">
        <w:rPr>
          <w:rFonts w:eastAsia="Times New Roman" w:cstheme="minorHAnsi"/>
          <w:i/>
        </w:rPr>
        <w:t xml:space="preserve">row </w:t>
      </w:r>
      <w:r w:rsidRPr="006A4458">
        <w:rPr>
          <w:rFonts w:eastAsia="Times New Roman" w:cstheme="minorHAnsi"/>
          <w:i/>
        </w:rPr>
        <w:t>problem solving</w:t>
      </w:r>
    </w:p>
    <w:p w14:paraId="0D70BCF4" w14:textId="77777777" w:rsidR="00486DDC" w:rsidRPr="006A4458" w:rsidRDefault="00486DDC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T</w:t>
      </w:r>
      <w:r w:rsidR="00AA58BB" w:rsidRPr="006A4458">
        <w:rPr>
          <w:rFonts w:eastAsia="Times New Roman" w:cstheme="minorHAnsi"/>
          <w:i/>
        </w:rPr>
        <w:t>raining progression</w:t>
      </w:r>
      <w:r w:rsidRPr="006A4458">
        <w:rPr>
          <w:rFonts w:eastAsia="Times New Roman" w:cstheme="minorHAnsi"/>
          <w:i/>
        </w:rPr>
        <w:t xml:space="preserve"> and outcomes</w:t>
      </w:r>
    </w:p>
    <w:p w14:paraId="390D8793" w14:textId="77777777" w:rsidR="004E1965" w:rsidRPr="006A4458" w:rsidRDefault="004E1965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Improve mission performance</w:t>
      </w:r>
    </w:p>
    <w:p w14:paraId="5716EF50" w14:textId="77777777" w:rsidR="00486DDC" w:rsidRPr="006A4458" w:rsidRDefault="00486DDC" w:rsidP="002B7AFD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25E7B2E5" w14:textId="77777777" w:rsidR="00486DDC" w:rsidRPr="006A4458" w:rsidRDefault="00486DDC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 xml:space="preserve">In phase of soliciting feedback, so </w:t>
      </w:r>
      <w:proofErr w:type="gramStart"/>
      <w:r w:rsidRPr="006A4458">
        <w:rPr>
          <w:rFonts w:eastAsia="Times New Roman" w:cstheme="minorHAnsi"/>
          <w:i/>
        </w:rPr>
        <w:t>far</w:t>
      </w:r>
      <w:proofErr w:type="gramEnd"/>
      <w:r w:rsidRPr="006A4458">
        <w:rPr>
          <w:rFonts w:eastAsia="Times New Roman" w:cstheme="minorHAnsi"/>
          <w:i/>
        </w:rPr>
        <w:t xml:space="preserve"> the feedback has been very positive,</w:t>
      </w:r>
    </w:p>
    <w:p w14:paraId="44C6C512" w14:textId="77777777" w:rsidR="00486DDC" w:rsidRPr="006A4458" w:rsidRDefault="00486DDC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There were lessons learned captured to improve the framework / template.</w:t>
      </w:r>
    </w:p>
    <w:p w14:paraId="18832121" w14:textId="77777777" w:rsidR="00486DDC" w:rsidRPr="006A4458" w:rsidRDefault="00486DDC" w:rsidP="002B7AFD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799A9D71" w14:textId="77777777" w:rsidR="00797A56" w:rsidRPr="006A4458" w:rsidRDefault="00797A56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>Active Shooter Incident Management</w:t>
      </w:r>
      <w:r w:rsidR="00A13E72" w:rsidRPr="006A4458">
        <w:rPr>
          <w:rFonts w:eastAsia="Times New Roman" w:cstheme="minorHAnsi"/>
          <w:i/>
        </w:rPr>
        <w:t xml:space="preserve"> (Hanford examples provided)</w:t>
      </w:r>
    </w:p>
    <w:p w14:paraId="3B96E991" w14:textId="77777777" w:rsidR="00797A56" w:rsidRPr="006A4458" w:rsidRDefault="00797A56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ab/>
        <w:t>Considerations</w:t>
      </w:r>
    </w:p>
    <w:p w14:paraId="278B40B6" w14:textId="77777777" w:rsidR="00797A56" w:rsidRPr="006A4458" w:rsidRDefault="00797A56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ab/>
        <w:t>Resources / Guidance</w:t>
      </w:r>
    </w:p>
    <w:p w14:paraId="243E4236" w14:textId="77777777" w:rsidR="001476E0" w:rsidRPr="006A4458" w:rsidRDefault="001476E0" w:rsidP="002B7AFD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037EDF06" w14:textId="77777777" w:rsidR="005E282E" w:rsidRPr="006A4458" w:rsidRDefault="0043254D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 xml:space="preserve">Decision makers were watching &amp; importance realized </w:t>
      </w:r>
    </w:p>
    <w:p w14:paraId="353E8EA5" w14:textId="4C56D80C" w:rsidR="00F53DD9" w:rsidRPr="006A4458" w:rsidRDefault="005E282E" w:rsidP="002B7AFD">
      <w:pPr>
        <w:spacing w:after="0" w:line="240" w:lineRule="auto"/>
        <w:ind w:left="1170"/>
        <w:rPr>
          <w:rFonts w:eastAsia="Times New Roman" w:cstheme="minorHAnsi"/>
          <w:i/>
        </w:rPr>
      </w:pPr>
      <w:r w:rsidRPr="006A4458">
        <w:rPr>
          <w:rFonts w:eastAsia="Times New Roman" w:cstheme="minorHAnsi"/>
          <w:i/>
        </w:rPr>
        <w:t xml:space="preserve">Training and policy inclusion </w:t>
      </w:r>
      <w:r w:rsidR="0043254D" w:rsidRPr="006A4458">
        <w:rPr>
          <w:rFonts w:eastAsia="Times New Roman" w:cstheme="minorHAnsi"/>
          <w:i/>
        </w:rPr>
        <w:t xml:space="preserve">  </w:t>
      </w:r>
    </w:p>
    <w:p w14:paraId="3BF322E3" w14:textId="77777777" w:rsidR="00C94E99" w:rsidRPr="009A0C0A" w:rsidRDefault="00C94E99" w:rsidP="009F10A3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254F8938" w14:textId="77777777" w:rsidR="00793B19" w:rsidRDefault="0091577D" w:rsidP="00793B19">
      <w:pPr>
        <w:spacing w:after="0" w:line="240" w:lineRule="auto"/>
        <w:rPr>
          <w:rFonts w:eastAsia="Times New Roman" w:cstheme="minorHAnsi"/>
        </w:rPr>
      </w:pPr>
      <w:r w:rsidRPr="009A0C0A">
        <w:rPr>
          <w:rFonts w:eastAsia="Times New Roman" w:cstheme="minorHAnsi"/>
        </w:rPr>
        <w:t>1</w:t>
      </w:r>
      <w:r w:rsidR="008B5671" w:rsidRPr="009A0C0A">
        <w:rPr>
          <w:rFonts w:eastAsia="Times New Roman" w:cstheme="minorHAnsi"/>
        </w:rPr>
        <w:t xml:space="preserve"> pm</w:t>
      </w:r>
      <w:r w:rsidR="00106356" w:rsidRPr="009A0C0A">
        <w:rPr>
          <w:rFonts w:eastAsia="Times New Roman" w:cstheme="minorHAnsi"/>
        </w:rPr>
        <w:t xml:space="preserve"> – 5 pm</w:t>
      </w:r>
      <w:r w:rsidR="00D66EE8" w:rsidRPr="009A0C0A">
        <w:rPr>
          <w:rFonts w:eastAsia="Times New Roman" w:cstheme="minorHAnsi"/>
        </w:rPr>
        <w:tab/>
      </w:r>
      <w:r w:rsidR="00793B19" w:rsidRPr="009A0C0A">
        <w:rPr>
          <w:rFonts w:eastAsia="Times New Roman" w:cstheme="minorHAnsi"/>
        </w:rPr>
        <w:t>Breakout Sessions</w:t>
      </w:r>
      <w:r w:rsidR="00793B19">
        <w:rPr>
          <w:rFonts w:eastAsia="Times New Roman" w:cstheme="minorHAnsi"/>
        </w:rPr>
        <w:t xml:space="preserve"> to work on deliverables</w:t>
      </w:r>
      <w:r w:rsidR="00793B19" w:rsidRPr="009A0C0A">
        <w:rPr>
          <w:rFonts w:eastAsia="Times New Roman" w:cstheme="minorHAnsi"/>
        </w:rPr>
        <w:t xml:space="preserve">:  </w:t>
      </w:r>
    </w:p>
    <w:p w14:paraId="774FE5F5" w14:textId="77777777" w:rsidR="00793B19" w:rsidRPr="009A0C0A" w:rsidRDefault="00793B19" w:rsidP="00793B19">
      <w:pPr>
        <w:spacing w:after="0" w:line="240" w:lineRule="auto"/>
        <w:rPr>
          <w:rFonts w:eastAsia="Times New Roman" w:cstheme="minorHAnsi"/>
        </w:rPr>
      </w:pPr>
    </w:p>
    <w:p w14:paraId="4F35E62F" w14:textId="77777777" w:rsidR="00793B19" w:rsidRPr="009A0C0A" w:rsidRDefault="00793B19" w:rsidP="00793B19">
      <w:pPr>
        <w:spacing w:after="0" w:line="240" w:lineRule="auto"/>
        <w:ind w:left="720" w:firstLine="720"/>
        <w:rPr>
          <w:rFonts w:eastAsia="Times New Roman" w:cstheme="minorHAnsi"/>
          <w:b/>
        </w:rPr>
      </w:pPr>
      <w:r w:rsidRPr="009A0C0A">
        <w:rPr>
          <w:rFonts w:eastAsia="Times New Roman" w:cstheme="minorHAnsi"/>
          <w:b/>
        </w:rPr>
        <w:t xml:space="preserve">Information Security Subgroup </w:t>
      </w:r>
    </w:p>
    <w:p w14:paraId="61CC6E6A" w14:textId="77777777" w:rsidR="00793B19" w:rsidRPr="009A0C0A" w:rsidRDefault="00793B19" w:rsidP="00793B19">
      <w:pPr>
        <w:tabs>
          <w:tab w:val="left" w:pos="2430"/>
        </w:tabs>
        <w:spacing w:after="0" w:line="240" w:lineRule="auto"/>
        <w:ind w:left="171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 xml:space="preserve">IOSC Categorization Best Practices Guide </w:t>
      </w:r>
    </w:p>
    <w:p w14:paraId="7AB4D470" w14:textId="77777777" w:rsidR="00793B19" w:rsidRPr="009A0C0A" w:rsidRDefault="00793B19" w:rsidP="00793B19">
      <w:pPr>
        <w:tabs>
          <w:tab w:val="left" w:pos="2430"/>
        </w:tabs>
        <w:spacing w:after="0" w:line="240" w:lineRule="auto"/>
        <w:ind w:left="171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OPSEC Handbook Comments and Recommendations</w:t>
      </w:r>
    </w:p>
    <w:p w14:paraId="0646B72A" w14:textId="77777777" w:rsidR="00793B19" w:rsidRPr="009A0C0A" w:rsidRDefault="00793B19" w:rsidP="00793B19">
      <w:pPr>
        <w:tabs>
          <w:tab w:val="left" w:pos="2430"/>
        </w:tabs>
        <w:spacing w:after="0" w:line="240" w:lineRule="auto"/>
        <w:ind w:left="1710"/>
        <w:rPr>
          <w:rFonts w:eastAsia="Times New Roman" w:cstheme="minorHAnsi"/>
        </w:rPr>
      </w:pPr>
      <w:r w:rsidRPr="009A0C0A">
        <w:rPr>
          <w:rFonts w:eastAsia="Times New Roman" w:cstheme="minorHAnsi"/>
        </w:rPr>
        <w:tab/>
      </w:r>
    </w:p>
    <w:p w14:paraId="61ED7E14" w14:textId="3D9AB10C" w:rsidR="00793B19" w:rsidRPr="009A0C0A" w:rsidRDefault="00793B19" w:rsidP="00793B19">
      <w:pPr>
        <w:tabs>
          <w:tab w:val="left" w:pos="2430"/>
        </w:tabs>
        <w:spacing w:after="0" w:line="240" w:lineRule="auto"/>
        <w:ind w:left="1710"/>
        <w:rPr>
          <w:rFonts w:eastAsia="Times New Roman" w:cstheme="minorHAnsi"/>
          <w:color w:val="000000" w:themeColor="text1"/>
          <w:u w:val="single"/>
        </w:rPr>
      </w:pPr>
      <w:r>
        <w:rPr>
          <w:rFonts w:eastAsia="Times New Roman" w:cstheme="minorHAnsi"/>
        </w:rPr>
        <w:t xml:space="preserve">Additional Discussion </w:t>
      </w:r>
      <w:r w:rsidRPr="009A0C0A">
        <w:rPr>
          <w:rFonts w:eastAsia="Times New Roman" w:cstheme="minorHAnsi"/>
        </w:rPr>
        <w:t>-</w:t>
      </w:r>
      <w:r>
        <w:rPr>
          <w:rFonts w:eastAsia="Times New Roman" w:cstheme="minorHAnsi"/>
        </w:rPr>
        <w:t xml:space="preserve"> </w:t>
      </w:r>
      <w:r w:rsidR="0075753C" w:rsidRPr="0075753C">
        <w:rPr>
          <w:rFonts w:eastAsia="Times New Roman" w:cstheme="minorHAnsi"/>
          <w:u w:val="single"/>
        </w:rPr>
        <w:t>Classified Destruction – Yvonne Martinez</w:t>
      </w:r>
    </w:p>
    <w:p w14:paraId="6F0AAB77" w14:textId="77777777" w:rsidR="00793B19" w:rsidRPr="009A0C0A" w:rsidRDefault="00793B19" w:rsidP="00793B19">
      <w:pPr>
        <w:tabs>
          <w:tab w:val="left" w:pos="2430"/>
        </w:tabs>
        <w:spacing w:after="0" w:line="240" w:lineRule="auto"/>
        <w:rPr>
          <w:rFonts w:eastAsia="Times New Roman" w:cstheme="minorHAnsi"/>
        </w:rPr>
      </w:pPr>
    </w:p>
    <w:p w14:paraId="0760EB25" w14:textId="77777777" w:rsidR="00793B19" w:rsidRPr="009A0C0A" w:rsidRDefault="00793B19" w:rsidP="00793B19">
      <w:pPr>
        <w:spacing w:after="0" w:line="240" w:lineRule="auto"/>
        <w:ind w:left="720" w:firstLine="720"/>
        <w:rPr>
          <w:rFonts w:eastAsia="Times New Roman" w:cstheme="minorHAnsi"/>
          <w:b/>
        </w:rPr>
      </w:pPr>
      <w:r w:rsidRPr="009A0C0A">
        <w:rPr>
          <w:rFonts w:eastAsia="Times New Roman" w:cstheme="minorHAnsi"/>
          <w:b/>
        </w:rPr>
        <w:t xml:space="preserve">Material Control &amp; Accountability Subgroup </w:t>
      </w:r>
    </w:p>
    <w:p w14:paraId="2C29A81C" w14:textId="77777777" w:rsidR="00793B19" w:rsidRPr="009A0C0A" w:rsidRDefault="00793B19" w:rsidP="00793B19">
      <w:pPr>
        <w:tabs>
          <w:tab w:val="left" w:pos="2430"/>
        </w:tabs>
        <w:spacing w:after="0" w:line="240" w:lineRule="auto"/>
        <w:ind w:left="900" w:firstLine="7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Safeguards Seals Reference Guide Update</w:t>
      </w:r>
    </w:p>
    <w:p w14:paraId="55230074" w14:textId="77777777" w:rsidR="00793B19" w:rsidRPr="009A0C0A" w:rsidRDefault="00793B19" w:rsidP="00793B19">
      <w:pPr>
        <w:tabs>
          <w:tab w:val="left" w:pos="2430"/>
        </w:tabs>
        <w:spacing w:after="0" w:line="240" w:lineRule="auto"/>
        <w:ind w:left="900" w:firstLine="7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Termination of Safeguards Best Practices Guide Update</w:t>
      </w:r>
    </w:p>
    <w:p w14:paraId="3AD54A84" w14:textId="77777777" w:rsidR="00793B19" w:rsidRPr="009A0C0A" w:rsidRDefault="00793B19" w:rsidP="00793B19">
      <w:pPr>
        <w:tabs>
          <w:tab w:val="left" w:pos="2430"/>
        </w:tabs>
        <w:spacing w:after="0" w:line="240" w:lineRule="auto"/>
        <w:ind w:left="900" w:firstLine="7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Inventory Best Practice Document</w:t>
      </w:r>
    </w:p>
    <w:p w14:paraId="239884C5" w14:textId="77777777" w:rsidR="00793B19" w:rsidRPr="009A0C0A" w:rsidRDefault="00793B19" w:rsidP="00793B19">
      <w:pPr>
        <w:tabs>
          <w:tab w:val="left" w:pos="2430"/>
        </w:tabs>
        <w:spacing w:after="0" w:line="240" w:lineRule="auto"/>
        <w:ind w:left="1440" w:firstLine="720"/>
        <w:rPr>
          <w:rFonts w:eastAsia="Times New Roman" w:cstheme="minorHAnsi"/>
          <w:u w:val="single"/>
        </w:rPr>
      </w:pPr>
    </w:p>
    <w:p w14:paraId="2D2A32BD" w14:textId="77777777" w:rsidR="00793B19" w:rsidRPr="009A0C0A" w:rsidRDefault="00793B19" w:rsidP="00793B19">
      <w:pPr>
        <w:spacing w:after="0" w:line="240" w:lineRule="auto"/>
        <w:ind w:left="720" w:firstLine="720"/>
        <w:rPr>
          <w:rFonts w:eastAsia="Times New Roman" w:cstheme="minorHAnsi"/>
          <w:b/>
        </w:rPr>
      </w:pPr>
      <w:r w:rsidRPr="009A0C0A">
        <w:rPr>
          <w:rFonts w:eastAsia="Times New Roman" w:cstheme="minorHAnsi"/>
          <w:b/>
        </w:rPr>
        <w:t xml:space="preserve">Physical Protection Subgroup </w:t>
      </w:r>
    </w:p>
    <w:p w14:paraId="46E946D7" w14:textId="77777777" w:rsidR="00793B19" w:rsidRDefault="00793B19" w:rsidP="00793B19">
      <w:pPr>
        <w:spacing w:after="0" w:line="240" w:lineRule="auto"/>
        <w:ind w:left="16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Cyber/Physical Security Collaboration Best Practices Guide</w:t>
      </w:r>
    </w:p>
    <w:p w14:paraId="7E4F7933" w14:textId="77777777" w:rsidR="00793B19" w:rsidRPr="006F53C2" w:rsidRDefault="00793B19" w:rsidP="00B71860">
      <w:pPr>
        <w:spacing w:after="0" w:line="240" w:lineRule="auto"/>
        <w:rPr>
          <w:rFonts w:eastAsia="Times New Roman" w:cstheme="minorHAnsi"/>
          <w:i/>
          <w:u w:val="single"/>
        </w:rPr>
      </w:pPr>
    </w:p>
    <w:p w14:paraId="323F44B9" w14:textId="61AB5805" w:rsidR="00413C77" w:rsidRPr="009A0C0A" w:rsidRDefault="00413C77" w:rsidP="00B71860">
      <w:pPr>
        <w:tabs>
          <w:tab w:val="left" w:pos="2430"/>
        </w:tabs>
        <w:spacing w:after="0" w:line="240" w:lineRule="auto"/>
        <w:rPr>
          <w:rFonts w:eastAsia="Times New Roman" w:cstheme="minorHAnsi"/>
          <w:color w:val="000000" w:themeColor="text1"/>
        </w:rPr>
      </w:pPr>
    </w:p>
    <w:p w14:paraId="0B2AD49C" w14:textId="77777777" w:rsidR="0049222E" w:rsidRDefault="0049222E">
      <w:pPr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br w:type="page"/>
      </w:r>
    </w:p>
    <w:p w14:paraId="403C3F7B" w14:textId="0CBB5EA7" w:rsidR="00243E35" w:rsidRPr="0031307A" w:rsidRDefault="00D92E46" w:rsidP="0031307A">
      <w:pPr>
        <w:spacing w:after="0" w:line="240" w:lineRule="auto"/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</w:pPr>
      <w:r w:rsidRPr="0031307A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Thursday</w:t>
      </w:r>
      <w:r w:rsidR="00243E35" w:rsidRPr="0031307A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 xml:space="preserve"> – </w:t>
      </w:r>
      <w:r w:rsidR="008C323A" w:rsidRPr="0031307A">
        <w:rPr>
          <w:rFonts w:eastAsia="Times New Roman" w:cstheme="minorHAnsi"/>
          <w:b/>
          <w:color w:val="000000" w:themeColor="text1"/>
          <w:sz w:val="28"/>
          <w:szCs w:val="28"/>
          <w:u w:val="single"/>
        </w:rPr>
        <w:t>April 25</w:t>
      </w:r>
    </w:p>
    <w:p w14:paraId="625C1617" w14:textId="77777777" w:rsidR="00ED3B79" w:rsidRPr="009A0C0A" w:rsidRDefault="00ED3B79" w:rsidP="00541126">
      <w:pPr>
        <w:spacing w:after="0" w:line="240" w:lineRule="auto"/>
        <w:rPr>
          <w:rFonts w:eastAsia="Times New Roman" w:cstheme="minorHAnsi"/>
          <w:bCs/>
          <w:color w:val="000000" w:themeColor="text1"/>
        </w:rPr>
      </w:pPr>
    </w:p>
    <w:p w14:paraId="01C86A58" w14:textId="556ED183" w:rsidR="00BC246D" w:rsidRDefault="00CC0B1C" w:rsidP="00A9639A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>8:10</w:t>
      </w:r>
      <w:r w:rsidR="00744C7E" w:rsidRPr="009A0C0A">
        <w:rPr>
          <w:rFonts w:eastAsia="Times New Roman" w:cstheme="minorHAnsi"/>
          <w:color w:val="000000" w:themeColor="text1"/>
        </w:rPr>
        <w:t xml:space="preserve"> am</w:t>
      </w:r>
      <w:r w:rsidR="00A9639A">
        <w:rPr>
          <w:rFonts w:eastAsia="Times New Roman" w:cstheme="minorHAnsi"/>
          <w:color w:val="000000" w:themeColor="text1"/>
        </w:rPr>
        <w:t xml:space="preserve">  </w:t>
      </w:r>
      <w:hyperlink r:id="rId16" w:history="1">
        <w:r w:rsidR="0012086B" w:rsidRPr="008F379F">
          <w:rPr>
            <w:rStyle w:val="Hyperlink"/>
            <w:rFonts w:eastAsia="Times New Roman" w:cstheme="minorHAnsi"/>
          </w:rPr>
          <w:t>CUI</w:t>
        </w:r>
        <w:r w:rsidR="00A903D0" w:rsidRPr="008F379F">
          <w:rPr>
            <w:rStyle w:val="Hyperlink"/>
            <w:rFonts w:eastAsia="Times New Roman" w:cstheme="minorHAnsi"/>
          </w:rPr>
          <w:t xml:space="preserve"> Program</w:t>
        </w:r>
      </w:hyperlink>
      <w:r w:rsidR="0012086B" w:rsidRPr="009A0C0A">
        <w:rPr>
          <w:rFonts w:eastAsia="Times New Roman" w:cstheme="minorHAnsi"/>
          <w:color w:val="000000" w:themeColor="text1"/>
        </w:rPr>
        <w:t xml:space="preserve"> - </w:t>
      </w:r>
      <w:r w:rsidR="006C262B" w:rsidRPr="009A0C0A">
        <w:rPr>
          <w:rFonts w:eastAsia="Times New Roman" w:cstheme="minorHAnsi"/>
          <w:color w:val="000000" w:themeColor="text1"/>
        </w:rPr>
        <w:t>Yvonne Martinez</w:t>
      </w:r>
    </w:p>
    <w:p w14:paraId="176884AE" w14:textId="48D779B2" w:rsidR="00C8671A" w:rsidRPr="00941C67" w:rsidRDefault="00941C67" w:rsidP="00941C67">
      <w:pPr>
        <w:tabs>
          <w:tab w:val="left" w:pos="720"/>
          <w:tab w:val="left" w:pos="1440"/>
        </w:tabs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941C67">
        <w:rPr>
          <w:rFonts w:eastAsia="Times New Roman" w:cstheme="minorHAnsi"/>
          <w:i/>
          <w:color w:val="000000" w:themeColor="text1"/>
        </w:rPr>
        <w:t>Presentation made available by above hyperlink.</w:t>
      </w:r>
    </w:p>
    <w:p w14:paraId="0D6473A4" w14:textId="77777777" w:rsidR="00941C67" w:rsidRDefault="00941C67" w:rsidP="00941C67">
      <w:pPr>
        <w:tabs>
          <w:tab w:val="left" w:pos="720"/>
          <w:tab w:val="left" w:pos="1440"/>
        </w:tabs>
        <w:spacing w:after="0" w:line="240" w:lineRule="auto"/>
        <w:ind w:left="1170"/>
        <w:rPr>
          <w:rFonts w:eastAsia="Times New Roman" w:cstheme="minorHAnsi"/>
          <w:color w:val="000000" w:themeColor="text1"/>
        </w:rPr>
      </w:pPr>
    </w:p>
    <w:p w14:paraId="72D95230" w14:textId="40AA4B97" w:rsidR="00C8671A" w:rsidRDefault="00C8671A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3B791A">
        <w:rPr>
          <w:rFonts w:eastAsia="Times New Roman" w:cstheme="minorHAnsi"/>
          <w:i/>
          <w:color w:val="000000" w:themeColor="text1"/>
        </w:rPr>
        <w:t>Yvonne shared current requirements, numerous requirements-based changes, challenges faced and benefits of networking with subject matter experts, impact analysis open discussion</w:t>
      </w:r>
    </w:p>
    <w:p w14:paraId="6022B44C" w14:textId="77777777" w:rsidR="00EC735B" w:rsidRPr="003B791A" w:rsidRDefault="00EC735B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</w:p>
    <w:p w14:paraId="1632FC9E" w14:textId="2E6BBCA6" w:rsidR="00C8671A" w:rsidRDefault="00C8671A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3B791A">
        <w:rPr>
          <w:rFonts w:eastAsia="Times New Roman" w:cstheme="minorHAnsi"/>
          <w:i/>
          <w:color w:val="000000" w:themeColor="text1"/>
        </w:rPr>
        <w:t>Cultural change to incorporate new requirements</w:t>
      </w:r>
    </w:p>
    <w:p w14:paraId="7630FB80" w14:textId="77777777" w:rsidR="00EC735B" w:rsidRPr="003B791A" w:rsidRDefault="00EC735B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</w:p>
    <w:p w14:paraId="3D11F292" w14:textId="502D5D7A" w:rsidR="00C8671A" w:rsidRDefault="00C8671A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3B791A">
        <w:rPr>
          <w:rFonts w:eastAsia="Times New Roman" w:cstheme="minorHAnsi"/>
          <w:i/>
          <w:color w:val="000000" w:themeColor="text1"/>
        </w:rPr>
        <w:t>Awareness needs</w:t>
      </w:r>
    </w:p>
    <w:p w14:paraId="7767F473" w14:textId="77777777" w:rsidR="00EC735B" w:rsidRPr="003B791A" w:rsidRDefault="00EC735B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</w:p>
    <w:p w14:paraId="74939537" w14:textId="6A19C587" w:rsidR="00C8671A" w:rsidRDefault="00C8671A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3B791A">
        <w:rPr>
          <w:rFonts w:eastAsia="Times New Roman" w:cstheme="minorHAnsi"/>
          <w:i/>
          <w:color w:val="000000" w:themeColor="text1"/>
        </w:rPr>
        <w:t>Great discussion that benchmarking, impact analysis, and working group / volunteer SMEs – contact Yvonne Martinez, SNL and Rich Baker, SRS to become involved</w:t>
      </w:r>
    </w:p>
    <w:p w14:paraId="79BBBFA7" w14:textId="77777777" w:rsidR="00EC735B" w:rsidRPr="003B791A" w:rsidRDefault="00EC735B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</w:p>
    <w:p w14:paraId="5CD05870" w14:textId="32B47449" w:rsidR="00C8671A" w:rsidRDefault="00C8671A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3B791A">
        <w:rPr>
          <w:rFonts w:eastAsia="Times New Roman" w:cstheme="minorHAnsi"/>
          <w:i/>
          <w:color w:val="000000" w:themeColor="text1"/>
        </w:rPr>
        <w:t>Huge challenge.</w:t>
      </w:r>
    </w:p>
    <w:p w14:paraId="4FDDEFDB" w14:textId="77777777" w:rsidR="00EC735B" w:rsidRPr="003B791A" w:rsidRDefault="00EC735B" w:rsidP="00C867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</w:p>
    <w:p w14:paraId="41ABB205" w14:textId="2492E3B0" w:rsidR="00C8671A" w:rsidRDefault="00C8671A" w:rsidP="003B79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3B791A">
        <w:rPr>
          <w:rFonts w:eastAsia="Times New Roman" w:cstheme="minorHAnsi"/>
          <w:i/>
          <w:color w:val="000000" w:themeColor="text1"/>
        </w:rPr>
        <w:t>Funding for resources to implement and move forward is another big concern</w:t>
      </w:r>
    </w:p>
    <w:p w14:paraId="32358FE3" w14:textId="77777777" w:rsidR="003B791A" w:rsidRPr="003B791A" w:rsidRDefault="003B791A" w:rsidP="003B791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</w:p>
    <w:p w14:paraId="275F1897" w14:textId="77777777" w:rsidR="00191A95" w:rsidRPr="003B791A" w:rsidRDefault="00191A95" w:rsidP="00EC735B">
      <w:pPr>
        <w:spacing w:after="0" w:line="240" w:lineRule="auto"/>
        <w:ind w:left="1170"/>
        <w:rPr>
          <w:rFonts w:ascii="Calibri" w:eastAsia="Times New Roman" w:hAnsi="Calibri" w:cs="Calibri"/>
          <w:i/>
        </w:rPr>
      </w:pPr>
      <w:r w:rsidRPr="003B791A">
        <w:rPr>
          <w:rFonts w:ascii="Calibri" w:eastAsia="Times New Roman" w:hAnsi="Calibri" w:cs="Calibri"/>
          <w:i/>
        </w:rPr>
        <w:t>32 CFR 2002</w:t>
      </w:r>
    </w:p>
    <w:p w14:paraId="063F3146" w14:textId="77777777" w:rsidR="00191A95" w:rsidRPr="003B791A" w:rsidRDefault="00191A95" w:rsidP="00EC735B">
      <w:pPr>
        <w:spacing w:after="0" w:line="240" w:lineRule="auto"/>
        <w:ind w:left="1170"/>
        <w:rPr>
          <w:rFonts w:ascii="Calibri" w:eastAsia="Times New Roman" w:hAnsi="Calibri" w:cs="Calibri"/>
          <w:i/>
        </w:rPr>
      </w:pPr>
      <w:r w:rsidRPr="003B791A">
        <w:rPr>
          <w:rFonts w:ascii="Calibri" w:eastAsia="Times New Roman" w:hAnsi="Calibri" w:cs="Calibri"/>
          <w:i/>
        </w:rPr>
        <w:t>No DOE Directive yet</w:t>
      </w:r>
    </w:p>
    <w:p w14:paraId="41520ACB" w14:textId="77777777" w:rsidR="00191A95" w:rsidRPr="003B791A" w:rsidRDefault="00191A95" w:rsidP="00EC735B">
      <w:pPr>
        <w:spacing w:after="0" w:line="240" w:lineRule="auto"/>
        <w:ind w:left="1170"/>
        <w:rPr>
          <w:rFonts w:ascii="Calibri" w:eastAsia="Times New Roman" w:hAnsi="Calibri" w:cs="Calibri"/>
          <w:i/>
        </w:rPr>
      </w:pPr>
      <w:r w:rsidRPr="003B791A">
        <w:rPr>
          <w:rFonts w:ascii="Calibri" w:eastAsia="Times New Roman" w:hAnsi="Calibri" w:cs="Calibri"/>
          <w:i/>
        </w:rPr>
        <w:t>DOE OCIO office currently owns it</w:t>
      </w:r>
    </w:p>
    <w:p w14:paraId="7393FFE7" w14:textId="77777777" w:rsidR="005E0855" w:rsidRPr="009A0C0A" w:rsidRDefault="005E0855" w:rsidP="00541126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0FCD239A" w14:textId="1624A591" w:rsidR="00AF28FD" w:rsidRPr="009A0C0A" w:rsidRDefault="00BC246D" w:rsidP="00541126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>9</w:t>
      </w:r>
      <w:r w:rsidR="00BB3972" w:rsidRPr="009A0C0A">
        <w:rPr>
          <w:rFonts w:eastAsia="Times New Roman" w:cstheme="minorHAnsi"/>
          <w:color w:val="000000" w:themeColor="text1"/>
        </w:rPr>
        <w:t xml:space="preserve"> </w:t>
      </w:r>
      <w:r w:rsidRPr="009A0C0A">
        <w:rPr>
          <w:rFonts w:eastAsia="Times New Roman" w:cstheme="minorHAnsi"/>
          <w:color w:val="000000" w:themeColor="text1"/>
        </w:rPr>
        <w:t xml:space="preserve">am </w:t>
      </w:r>
      <w:r w:rsidR="00744C7E" w:rsidRPr="009A0C0A">
        <w:rPr>
          <w:rFonts w:eastAsia="Times New Roman" w:cstheme="minorHAnsi"/>
          <w:color w:val="000000" w:themeColor="text1"/>
        </w:rPr>
        <w:tab/>
      </w:r>
      <w:r w:rsidR="00AF28FD" w:rsidRPr="009A0C0A">
        <w:rPr>
          <w:rFonts w:eastAsia="Times New Roman" w:cstheme="minorHAnsi"/>
          <w:color w:val="000000" w:themeColor="text1"/>
        </w:rPr>
        <w:t xml:space="preserve">Security Inspection Trends </w:t>
      </w:r>
      <w:r w:rsidR="0097356E" w:rsidRPr="009A0C0A">
        <w:rPr>
          <w:rFonts w:eastAsia="Times New Roman" w:cstheme="minorHAnsi"/>
          <w:color w:val="000000" w:themeColor="text1"/>
        </w:rPr>
        <w:t>–</w:t>
      </w:r>
      <w:r w:rsidR="00AF28FD" w:rsidRPr="009A0C0A">
        <w:rPr>
          <w:rFonts w:eastAsia="Times New Roman" w:cstheme="minorHAnsi"/>
          <w:color w:val="000000" w:themeColor="text1"/>
        </w:rPr>
        <w:t xml:space="preserve"> </w:t>
      </w:r>
      <w:r w:rsidR="0097356E" w:rsidRPr="009A0C0A">
        <w:rPr>
          <w:rFonts w:eastAsia="Times New Roman" w:cstheme="minorHAnsi"/>
          <w:color w:val="000000" w:themeColor="text1"/>
        </w:rPr>
        <w:t xml:space="preserve">Steve </w:t>
      </w:r>
      <w:proofErr w:type="spellStart"/>
      <w:r w:rsidR="0097356E" w:rsidRPr="009A0C0A">
        <w:rPr>
          <w:rFonts w:eastAsia="Times New Roman" w:cstheme="minorHAnsi"/>
          <w:color w:val="000000" w:themeColor="text1"/>
        </w:rPr>
        <w:t>Roshon</w:t>
      </w:r>
      <w:proofErr w:type="spellEnd"/>
      <w:r w:rsidR="00AF28FD" w:rsidRPr="009A0C0A">
        <w:rPr>
          <w:rFonts w:eastAsia="Times New Roman" w:cstheme="minorHAnsi"/>
          <w:color w:val="000000" w:themeColor="text1"/>
        </w:rPr>
        <w:t xml:space="preserve"> </w:t>
      </w:r>
    </w:p>
    <w:p w14:paraId="3FD5782A" w14:textId="77777777" w:rsidR="00D1649E" w:rsidRPr="00843D7B" w:rsidRDefault="00FE5E5A" w:rsidP="00443BCF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843D7B">
        <w:rPr>
          <w:rFonts w:eastAsia="Times New Roman" w:cstheme="minorHAnsi"/>
          <w:i/>
          <w:color w:val="000000" w:themeColor="text1"/>
        </w:rPr>
        <w:t xml:space="preserve">Presentation available upon request to </w:t>
      </w:r>
      <w:hyperlink r:id="rId17" w:history="1">
        <w:r w:rsidR="00D1649E" w:rsidRPr="00843D7B">
          <w:rPr>
            <w:rStyle w:val="Hyperlink"/>
            <w:rFonts w:eastAsia="Times New Roman" w:cstheme="minorHAnsi"/>
            <w:i/>
          </w:rPr>
          <w:t>michelle.stellflug@pnnl.gov</w:t>
        </w:r>
      </w:hyperlink>
      <w:r w:rsidRPr="00843D7B">
        <w:rPr>
          <w:rFonts w:eastAsia="Times New Roman" w:cstheme="minorHAnsi"/>
          <w:i/>
          <w:color w:val="000000" w:themeColor="text1"/>
        </w:rPr>
        <w:t xml:space="preserve">, presentation will be sent via </w:t>
      </w:r>
      <w:r w:rsidR="00D1649E" w:rsidRPr="00843D7B">
        <w:rPr>
          <w:rFonts w:eastAsia="Times New Roman" w:cstheme="minorHAnsi"/>
          <w:i/>
          <w:color w:val="000000" w:themeColor="text1"/>
        </w:rPr>
        <w:t>email</w:t>
      </w:r>
      <w:r w:rsidRPr="00843D7B">
        <w:rPr>
          <w:rFonts w:eastAsia="Times New Roman" w:cstheme="minorHAnsi"/>
          <w:i/>
          <w:color w:val="000000" w:themeColor="text1"/>
        </w:rPr>
        <w:t xml:space="preserve"> and will be secured with Entrust.</w:t>
      </w:r>
    </w:p>
    <w:p w14:paraId="7B6FB334" w14:textId="77777777" w:rsidR="00D1649E" w:rsidRPr="007C412A" w:rsidRDefault="00D1649E" w:rsidP="00443BCF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</w:p>
    <w:p w14:paraId="073ACAD4" w14:textId="2627D975" w:rsidR="00F0543F" w:rsidRPr="007C412A" w:rsidRDefault="00EB6FD5" w:rsidP="00443BCF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7C412A">
        <w:rPr>
          <w:rFonts w:eastAsia="Times New Roman" w:cstheme="minorHAnsi"/>
          <w:i/>
          <w:color w:val="000000" w:themeColor="text1"/>
        </w:rPr>
        <w:t xml:space="preserve">Contact Steve </w:t>
      </w:r>
      <w:proofErr w:type="spellStart"/>
      <w:r w:rsidRPr="007C412A">
        <w:rPr>
          <w:rFonts w:eastAsia="Times New Roman" w:cstheme="minorHAnsi"/>
          <w:i/>
          <w:color w:val="000000" w:themeColor="text1"/>
        </w:rPr>
        <w:t>Roshon</w:t>
      </w:r>
      <w:proofErr w:type="spellEnd"/>
      <w:r w:rsidRPr="007C412A">
        <w:rPr>
          <w:rFonts w:eastAsia="Times New Roman" w:cstheme="minorHAnsi"/>
          <w:i/>
          <w:color w:val="000000" w:themeColor="text1"/>
        </w:rPr>
        <w:t xml:space="preserve"> if you’d like to be included in the teleconferences</w:t>
      </w:r>
    </w:p>
    <w:p w14:paraId="09ABFBB3" w14:textId="77777777" w:rsidR="004B4C70" w:rsidRPr="007C412A" w:rsidRDefault="004B4C70" w:rsidP="004B4C70">
      <w:pPr>
        <w:spacing w:after="0" w:line="240" w:lineRule="auto"/>
        <w:ind w:left="1440"/>
        <w:rPr>
          <w:rFonts w:eastAsia="Times New Roman" w:cstheme="minorHAnsi"/>
          <w:i/>
          <w:color w:val="000000" w:themeColor="text1"/>
        </w:rPr>
      </w:pPr>
      <w:r w:rsidRPr="007C412A">
        <w:rPr>
          <w:rFonts w:eastAsia="Times New Roman" w:cstheme="minorHAnsi"/>
          <w:i/>
          <w:color w:val="000000" w:themeColor="text1"/>
        </w:rPr>
        <w:t>Every 4-5 months they do periodic calls on trends, etc.</w:t>
      </w:r>
    </w:p>
    <w:p w14:paraId="61CE35D8" w14:textId="25E3C65D" w:rsidR="004B4C70" w:rsidRPr="007C412A" w:rsidRDefault="004B4C70" w:rsidP="004B4C70">
      <w:pPr>
        <w:spacing w:after="0" w:line="240" w:lineRule="auto"/>
        <w:ind w:left="1440"/>
        <w:rPr>
          <w:rFonts w:eastAsia="Times New Roman" w:cstheme="minorHAnsi"/>
          <w:i/>
          <w:color w:val="000000" w:themeColor="text1"/>
        </w:rPr>
      </w:pPr>
      <w:r w:rsidRPr="007C412A">
        <w:rPr>
          <w:rFonts w:eastAsia="Times New Roman" w:cstheme="minorHAnsi"/>
          <w:i/>
          <w:color w:val="000000" w:themeColor="text1"/>
        </w:rPr>
        <w:t>Like to have as many people involved as possible</w:t>
      </w:r>
    </w:p>
    <w:p w14:paraId="7583E115" w14:textId="77777777" w:rsidR="00E4765C" w:rsidRPr="007C412A" w:rsidRDefault="00E4765C" w:rsidP="00443BCF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</w:p>
    <w:p w14:paraId="5F5EDA10" w14:textId="77777777" w:rsidR="00C26541" w:rsidRPr="007C412A" w:rsidRDefault="00C26541" w:rsidP="00443BCF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7C412A">
        <w:rPr>
          <w:rFonts w:eastAsia="Times New Roman" w:cstheme="minorHAnsi"/>
          <w:i/>
          <w:color w:val="000000" w:themeColor="text1"/>
        </w:rPr>
        <w:t>Shared positive observations and adverse observations for all topical areas.</w:t>
      </w:r>
    </w:p>
    <w:p w14:paraId="0F137AE2" w14:textId="77777777" w:rsidR="00CA388F" w:rsidRPr="009A0C0A" w:rsidRDefault="00CA388F" w:rsidP="00541126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795DF2C9" w14:textId="09A3FB49" w:rsidR="00D60E9A" w:rsidRPr="009A0C0A" w:rsidRDefault="0011343F" w:rsidP="00D84EA1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>9:4</w:t>
      </w:r>
      <w:r w:rsidR="00C40201" w:rsidRPr="009A0C0A">
        <w:rPr>
          <w:rFonts w:eastAsia="Times New Roman" w:cstheme="minorHAnsi"/>
          <w:color w:val="000000" w:themeColor="text1"/>
        </w:rPr>
        <w:t>5</w:t>
      </w:r>
      <w:r w:rsidR="00A156A9" w:rsidRPr="009A0C0A">
        <w:rPr>
          <w:rFonts w:eastAsia="Times New Roman" w:cstheme="minorHAnsi"/>
          <w:color w:val="000000" w:themeColor="text1"/>
        </w:rPr>
        <w:t xml:space="preserve"> am</w:t>
      </w:r>
      <w:r w:rsidR="00D84EA1">
        <w:rPr>
          <w:rFonts w:eastAsia="Times New Roman" w:cstheme="minorHAnsi"/>
          <w:color w:val="000000" w:themeColor="text1"/>
        </w:rPr>
        <w:t xml:space="preserve">  </w:t>
      </w:r>
      <w:hyperlink r:id="rId18" w:history="1">
        <w:r w:rsidR="00D60E9A" w:rsidRPr="00B846EB">
          <w:rPr>
            <w:rStyle w:val="Hyperlink"/>
            <w:rFonts w:eastAsia="Times New Roman" w:cstheme="minorHAnsi"/>
          </w:rPr>
          <w:t>Program Planning and Management</w:t>
        </w:r>
      </w:hyperlink>
      <w:r w:rsidR="00A156A9" w:rsidRPr="009A0C0A">
        <w:rPr>
          <w:rFonts w:eastAsia="Times New Roman" w:cstheme="minorHAnsi"/>
        </w:rPr>
        <w:t xml:space="preserve"> </w:t>
      </w:r>
      <w:r w:rsidR="00D60E9A" w:rsidRPr="009A0C0A">
        <w:rPr>
          <w:rFonts w:eastAsia="Times New Roman" w:cstheme="minorHAnsi"/>
        </w:rPr>
        <w:t>– Natasha Wright</w:t>
      </w:r>
    </w:p>
    <w:p w14:paraId="2F50C686" w14:textId="40758814" w:rsidR="00B854D3" w:rsidRPr="00863190" w:rsidRDefault="001A62F4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Presentation made available by above hyperlink.</w:t>
      </w:r>
    </w:p>
    <w:p w14:paraId="77F23869" w14:textId="77777777" w:rsidR="001A62F4" w:rsidRPr="00863190" w:rsidRDefault="001A62F4" w:rsidP="007D18A2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48DCD853" w14:textId="77777777" w:rsidR="005965A1" w:rsidRPr="00863190" w:rsidRDefault="00BA605E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Overview, introductions, policy review</w:t>
      </w:r>
    </w:p>
    <w:p w14:paraId="5B63B33B" w14:textId="77777777" w:rsidR="00DF77E7" w:rsidRPr="00863190" w:rsidRDefault="00DF77E7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Team intro – new - Cecilia Hunter topic lead – comes from environmental management</w:t>
      </w:r>
    </w:p>
    <w:p w14:paraId="1ADFB86D" w14:textId="77777777" w:rsidR="005965A1" w:rsidRPr="00863190" w:rsidRDefault="00B854D3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Revised 32 CFR 2004</w:t>
      </w:r>
    </w:p>
    <w:p w14:paraId="13B2E6D9" w14:textId="77777777" w:rsidR="00B854D3" w:rsidRPr="00863190" w:rsidRDefault="007929E6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How the order will change</w:t>
      </w:r>
    </w:p>
    <w:p w14:paraId="514EBD9E" w14:textId="77777777" w:rsidR="007929E6" w:rsidRPr="00863190" w:rsidRDefault="007B54DC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 xml:space="preserve">Not a lot of change to FOCI, however CI </w:t>
      </w:r>
      <w:proofErr w:type="gramStart"/>
      <w:r w:rsidRPr="00863190">
        <w:rPr>
          <w:rFonts w:eastAsia="Times New Roman" w:cstheme="minorHAnsi"/>
          <w:i/>
        </w:rPr>
        <w:t>definitely has</w:t>
      </w:r>
      <w:proofErr w:type="gramEnd"/>
      <w:r w:rsidRPr="00863190">
        <w:rPr>
          <w:rFonts w:eastAsia="Times New Roman" w:cstheme="minorHAnsi"/>
          <w:i/>
        </w:rPr>
        <w:t xml:space="preserve"> a role</w:t>
      </w:r>
    </w:p>
    <w:p w14:paraId="54CD255F" w14:textId="77777777" w:rsidR="00DD513E" w:rsidRPr="00863190" w:rsidRDefault="00DD513E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Contractin</w:t>
      </w:r>
      <w:r w:rsidR="00427D0E" w:rsidRPr="00863190">
        <w:rPr>
          <w:rFonts w:eastAsia="Times New Roman" w:cstheme="minorHAnsi"/>
          <w:i/>
        </w:rPr>
        <w:t>g – more added</w:t>
      </w:r>
    </w:p>
    <w:p w14:paraId="5D1F9895" w14:textId="7316B9E1" w:rsidR="00427D0E" w:rsidRPr="00863190" w:rsidRDefault="00427D0E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 xml:space="preserve">Contract security clause terminology updated </w:t>
      </w:r>
    </w:p>
    <w:p w14:paraId="12138A15" w14:textId="77777777" w:rsidR="006D5511" w:rsidRPr="00863190" w:rsidRDefault="006D5511" w:rsidP="006D5511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ascii="Calibri" w:eastAsia="Times New Roman" w:hAnsi="Calibri" w:cs="Calibri"/>
          <w:i/>
        </w:rPr>
        <w:t>Working with NNSA and AU for current and future revisions, need to resolve stakeholder concerns</w:t>
      </w:r>
    </w:p>
    <w:p w14:paraId="095192ED" w14:textId="77777777" w:rsidR="006D5511" w:rsidRPr="00863190" w:rsidRDefault="007E73E9" w:rsidP="006D5511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Insider Threat Program (doe o 480.5)</w:t>
      </w:r>
    </w:p>
    <w:p w14:paraId="5113405B" w14:textId="264C0EC4" w:rsidR="007967BF" w:rsidRPr="00863190" w:rsidRDefault="007967BF" w:rsidP="005B5B6F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ascii="Calibri" w:eastAsia="Times New Roman" w:hAnsi="Calibri" w:cs="Calibri"/>
          <w:i/>
        </w:rPr>
        <w:t xml:space="preserve">IOSC </w:t>
      </w:r>
      <w:r w:rsidR="00D35735" w:rsidRPr="00863190">
        <w:rPr>
          <w:rFonts w:ascii="Calibri" w:eastAsia="Times New Roman" w:hAnsi="Calibri" w:cs="Calibri"/>
          <w:i/>
        </w:rPr>
        <w:t xml:space="preserve">changes. </w:t>
      </w:r>
    </w:p>
    <w:p w14:paraId="0BEC6765" w14:textId="77777777" w:rsidR="007E73E9" w:rsidRPr="00863190" w:rsidRDefault="007E73E9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Doe form 470.1 – CSCS Form</w:t>
      </w:r>
    </w:p>
    <w:p w14:paraId="07473EFF" w14:textId="77777777" w:rsidR="007E73E9" w:rsidRPr="00863190" w:rsidRDefault="007E73E9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 xml:space="preserve">S&amp;S Policy information resource </w:t>
      </w:r>
    </w:p>
    <w:p w14:paraId="5348840B" w14:textId="77777777" w:rsidR="007E73E9" w:rsidRPr="00863190" w:rsidRDefault="007E73E9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 xml:space="preserve">Training </w:t>
      </w:r>
    </w:p>
    <w:p w14:paraId="1FFE77CF" w14:textId="77777777" w:rsidR="004C7483" w:rsidRPr="00863190" w:rsidRDefault="004C7483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Status and next steps</w:t>
      </w:r>
    </w:p>
    <w:p w14:paraId="00470390" w14:textId="77777777" w:rsidR="004C7483" w:rsidRPr="00863190" w:rsidRDefault="00030E5C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FCL / FOCI Handbook – enterprise approach; never had one for department before; best practices; consistent implementation (handbook resources shared)</w:t>
      </w:r>
    </w:p>
    <w:p w14:paraId="3F606A1A" w14:textId="77777777" w:rsidR="00AA60AE" w:rsidRPr="00863190" w:rsidRDefault="00AA60AE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ab/>
        <w:t>Draft created and is under quality control review</w:t>
      </w:r>
    </w:p>
    <w:p w14:paraId="70D34986" w14:textId="77777777" w:rsidR="00AA60AE" w:rsidRPr="00863190" w:rsidRDefault="00AA60AE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ab/>
        <w:t xml:space="preserve">Working group stakeholder identified &amp; will be working with </w:t>
      </w:r>
    </w:p>
    <w:p w14:paraId="74B89F59" w14:textId="77777777" w:rsidR="00AA60AE" w:rsidRPr="00863190" w:rsidRDefault="00AA60AE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ab/>
      </w:r>
    </w:p>
    <w:p w14:paraId="69C61B55" w14:textId="713E8CEC" w:rsidR="00B15BBB" w:rsidRPr="00863190" w:rsidRDefault="00B15BBB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 xml:space="preserve">Tech standards </w:t>
      </w:r>
      <w:r w:rsidR="00D35735" w:rsidRPr="00863190">
        <w:rPr>
          <w:rFonts w:eastAsia="Times New Roman" w:cstheme="minorHAnsi"/>
          <w:i/>
        </w:rPr>
        <w:t>“</w:t>
      </w:r>
      <w:r w:rsidRPr="00863190">
        <w:rPr>
          <w:rFonts w:eastAsia="Times New Roman" w:cstheme="minorHAnsi"/>
          <w:i/>
        </w:rPr>
        <w:t>a take it or leave it kind of thing”</w:t>
      </w:r>
    </w:p>
    <w:p w14:paraId="70136B69" w14:textId="77777777" w:rsidR="00435CBF" w:rsidRPr="00863190" w:rsidRDefault="00435CBF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>Doe-ST 1217-2016</w:t>
      </w:r>
    </w:p>
    <w:p w14:paraId="340C8BB0" w14:textId="77777777" w:rsidR="002936E9" w:rsidRPr="00863190" w:rsidRDefault="002936E9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ab/>
        <w:t>Updated references</w:t>
      </w:r>
    </w:p>
    <w:p w14:paraId="6057B22E" w14:textId="77777777" w:rsidR="002936E9" w:rsidRPr="00863190" w:rsidRDefault="002936E9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ab/>
        <w:t xml:space="preserve">Duties, responsibilities, and </w:t>
      </w:r>
      <w:proofErr w:type="spellStart"/>
      <w:r w:rsidRPr="00863190">
        <w:rPr>
          <w:rFonts w:eastAsia="Times New Roman" w:cstheme="minorHAnsi"/>
          <w:i/>
        </w:rPr>
        <w:t>traning</w:t>
      </w:r>
      <w:proofErr w:type="spellEnd"/>
    </w:p>
    <w:p w14:paraId="1F5B8759" w14:textId="77777777" w:rsidR="002936E9" w:rsidRPr="00863190" w:rsidRDefault="002936E9" w:rsidP="007D18A2">
      <w:pPr>
        <w:spacing w:after="0" w:line="240" w:lineRule="auto"/>
        <w:ind w:left="117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ab/>
        <w:t>Added resources, templates, and more tools</w:t>
      </w:r>
    </w:p>
    <w:p w14:paraId="156425BF" w14:textId="52FE8BB6" w:rsidR="002936E9" w:rsidRPr="00863190" w:rsidRDefault="002936E9" w:rsidP="0021438D">
      <w:pPr>
        <w:spacing w:after="0" w:line="240" w:lineRule="auto"/>
        <w:ind w:left="1440"/>
        <w:rPr>
          <w:rFonts w:eastAsia="Times New Roman" w:cstheme="minorHAnsi"/>
          <w:i/>
        </w:rPr>
      </w:pPr>
      <w:r w:rsidRPr="00863190">
        <w:rPr>
          <w:rFonts w:eastAsia="Times New Roman" w:cstheme="minorHAnsi"/>
          <w:i/>
        </w:rPr>
        <w:t xml:space="preserve">Benefits – clarifies how to, provides examples, templates, guidance, </w:t>
      </w:r>
      <w:r w:rsidR="001C43B5" w:rsidRPr="00863190">
        <w:rPr>
          <w:rFonts w:eastAsia="Times New Roman" w:cstheme="minorHAnsi"/>
          <w:i/>
        </w:rPr>
        <w:t xml:space="preserve">references, and </w:t>
      </w:r>
      <w:r w:rsidRPr="00863190">
        <w:rPr>
          <w:rFonts w:eastAsia="Times New Roman" w:cstheme="minorHAnsi"/>
          <w:i/>
        </w:rPr>
        <w:t>includes root cause scenarios</w:t>
      </w:r>
    </w:p>
    <w:p w14:paraId="3E08BDA5" w14:textId="77777777" w:rsidR="00435CBF" w:rsidRPr="00863190" w:rsidRDefault="00435CBF" w:rsidP="007D18A2">
      <w:pPr>
        <w:spacing w:after="0" w:line="240" w:lineRule="auto"/>
        <w:ind w:left="1170"/>
        <w:rPr>
          <w:rFonts w:eastAsia="Times New Roman" w:cstheme="minorHAnsi"/>
          <w:i/>
        </w:rPr>
      </w:pPr>
    </w:p>
    <w:p w14:paraId="706031B0" w14:textId="56A74A40" w:rsidR="005965A1" w:rsidRDefault="000F3FAC" w:rsidP="007D18A2">
      <w:pPr>
        <w:spacing w:after="0" w:line="240" w:lineRule="auto"/>
        <w:ind w:left="1170"/>
        <w:rPr>
          <w:rFonts w:eastAsia="Times New Roman" w:cstheme="minorHAnsi"/>
          <w:color w:val="000000" w:themeColor="text1"/>
        </w:rPr>
      </w:pPr>
      <w:r w:rsidRPr="00863190">
        <w:rPr>
          <w:rFonts w:eastAsia="Times New Roman" w:cstheme="minorHAnsi"/>
          <w:i/>
        </w:rPr>
        <w:t>PPM partners shared – DOE/NNSA, NTC, Sites &amp; Field Offices, EFCOG, SASIG, interagency partners</w:t>
      </w:r>
    </w:p>
    <w:p w14:paraId="1EC6B63D" w14:textId="77777777" w:rsidR="005965A1" w:rsidRPr="009A0C0A" w:rsidRDefault="005965A1" w:rsidP="0012086B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484A0D3D" w14:textId="77777777" w:rsidR="00E01235" w:rsidRPr="009A0C0A" w:rsidRDefault="00F66E1B" w:rsidP="00A62BA7">
      <w:pPr>
        <w:spacing w:after="0" w:line="240" w:lineRule="auto"/>
        <w:rPr>
          <w:rFonts w:eastAsia="Times New Roman" w:cstheme="minorHAnsi"/>
          <w:b/>
          <w:color w:val="000000" w:themeColor="text1"/>
        </w:rPr>
      </w:pPr>
      <w:r w:rsidRPr="009A0C0A">
        <w:rPr>
          <w:rFonts w:eastAsia="Times New Roman" w:cstheme="minorHAnsi"/>
          <w:b/>
          <w:color w:val="000000" w:themeColor="text1"/>
        </w:rPr>
        <w:t>S</w:t>
      </w:r>
      <w:r w:rsidR="00E01235" w:rsidRPr="009A0C0A">
        <w:rPr>
          <w:rFonts w:eastAsia="Times New Roman" w:cstheme="minorHAnsi"/>
          <w:b/>
          <w:color w:val="000000" w:themeColor="text1"/>
        </w:rPr>
        <w:t>ubgroup Out Briefs</w:t>
      </w:r>
    </w:p>
    <w:p w14:paraId="5BEAB726" w14:textId="77777777" w:rsidR="00403CCF" w:rsidRPr="009A0C0A" w:rsidRDefault="00403CCF" w:rsidP="00403CC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6810C6A" w14:textId="77777777" w:rsidR="00403CCF" w:rsidRPr="009A0C0A" w:rsidRDefault="0040215C" w:rsidP="00BF0974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>10:10 am</w:t>
      </w:r>
      <w:r w:rsidR="00E01235" w:rsidRPr="009A0C0A">
        <w:rPr>
          <w:rFonts w:eastAsia="Times New Roman" w:cstheme="minorHAnsi"/>
          <w:color w:val="000000" w:themeColor="text1"/>
        </w:rPr>
        <w:tab/>
        <w:t xml:space="preserve">Information Security Subgroup </w:t>
      </w:r>
    </w:p>
    <w:p w14:paraId="2FC60FA8" w14:textId="77777777" w:rsidR="002554D6" w:rsidRPr="009A0C0A" w:rsidRDefault="002554D6" w:rsidP="00403CC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5C536F01" w14:textId="77777777" w:rsidR="002554D6" w:rsidRPr="009A0C0A" w:rsidRDefault="005B78CD" w:rsidP="00385320">
      <w:pPr>
        <w:tabs>
          <w:tab w:val="left" w:pos="2430"/>
        </w:tabs>
        <w:spacing w:after="0" w:line="240" w:lineRule="auto"/>
        <w:ind w:left="720"/>
        <w:rPr>
          <w:rFonts w:eastAsia="Times New Roman" w:cstheme="minorHAnsi"/>
          <w:color w:val="000000" w:themeColor="text1"/>
        </w:rPr>
      </w:pPr>
      <w:r w:rsidRPr="009A0C0A">
        <w:rPr>
          <w:rFonts w:eastAsia="Times New Roman" w:cstheme="minorHAnsi"/>
          <w:u w:val="single"/>
        </w:rPr>
        <w:t xml:space="preserve">IOSC Categorization Best Practices Guide </w:t>
      </w:r>
      <w:r w:rsidR="00B25FC8" w:rsidRPr="009A0C0A">
        <w:rPr>
          <w:rFonts w:eastAsia="Times New Roman" w:cstheme="minorHAnsi"/>
        </w:rPr>
        <w:t>–Background and s</w:t>
      </w:r>
      <w:r w:rsidR="0056560C" w:rsidRPr="009A0C0A">
        <w:rPr>
          <w:rFonts w:eastAsia="Times New Roman" w:cstheme="minorHAnsi"/>
          <w:color w:val="000000" w:themeColor="text1"/>
        </w:rPr>
        <w:t>tatus provided by Ray Hubbs, Y-12</w:t>
      </w:r>
    </w:p>
    <w:p w14:paraId="2907BE77" w14:textId="0CED9E20" w:rsidR="003E4951" w:rsidRPr="007B3EDE" w:rsidRDefault="003E4951" w:rsidP="00625184">
      <w:pPr>
        <w:tabs>
          <w:tab w:val="left" w:pos="1440"/>
        </w:tabs>
        <w:spacing w:after="0" w:line="240" w:lineRule="auto"/>
        <w:ind w:left="1170"/>
        <w:rPr>
          <w:rFonts w:ascii="Calibri" w:eastAsia="Times New Roman" w:hAnsi="Calibri" w:cs="Calibri"/>
          <w:i/>
        </w:rPr>
      </w:pPr>
      <w:r w:rsidRPr="007B3EDE">
        <w:rPr>
          <w:rFonts w:ascii="Calibri" w:eastAsia="Times New Roman" w:hAnsi="Calibri" w:cs="Calibri"/>
          <w:i/>
        </w:rPr>
        <w:t xml:space="preserve">Instead of creating something new, we provided what was already tried and </w:t>
      </w:r>
      <w:proofErr w:type="gramStart"/>
      <w:r w:rsidRPr="007B3EDE">
        <w:rPr>
          <w:rFonts w:ascii="Calibri" w:eastAsia="Times New Roman" w:hAnsi="Calibri" w:cs="Calibri"/>
          <w:i/>
        </w:rPr>
        <w:t xml:space="preserve">true, </w:t>
      </w:r>
      <w:r w:rsidR="006A2C88" w:rsidRPr="007B3EDE">
        <w:rPr>
          <w:rFonts w:ascii="Calibri" w:eastAsia="Times New Roman" w:hAnsi="Calibri" w:cs="Calibri"/>
          <w:i/>
        </w:rPr>
        <w:t xml:space="preserve"> </w:t>
      </w:r>
      <w:r w:rsidRPr="007B3EDE">
        <w:rPr>
          <w:rFonts w:ascii="Calibri" w:eastAsia="Times New Roman" w:hAnsi="Calibri" w:cs="Calibri"/>
          <w:i/>
        </w:rPr>
        <w:t>processes</w:t>
      </w:r>
      <w:proofErr w:type="gramEnd"/>
      <w:r w:rsidRPr="007B3EDE">
        <w:rPr>
          <w:rFonts w:ascii="Calibri" w:eastAsia="Times New Roman" w:hAnsi="Calibri" w:cs="Calibri"/>
          <w:i/>
        </w:rPr>
        <w:t xml:space="preserve"> currently in use</w:t>
      </w:r>
    </w:p>
    <w:p w14:paraId="2922A21E" w14:textId="77777777" w:rsidR="003E4951" w:rsidRPr="007B3EDE" w:rsidRDefault="003E4951" w:rsidP="00625184">
      <w:pPr>
        <w:tabs>
          <w:tab w:val="left" w:pos="1440"/>
        </w:tabs>
        <w:spacing w:after="0" w:line="240" w:lineRule="auto"/>
        <w:ind w:left="1170"/>
        <w:rPr>
          <w:rFonts w:ascii="Calibri" w:eastAsia="Times New Roman" w:hAnsi="Calibri" w:cs="Calibri"/>
          <w:i/>
        </w:rPr>
      </w:pPr>
      <w:r w:rsidRPr="007B3EDE">
        <w:rPr>
          <w:rFonts w:ascii="Calibri" w:eastAsia="Times New Roman" w:hAnsi="Calibri" w:cs="Calibri"/>
          <w:i/>
        </w:rPr>
        <w:t>Use of tools already available</w:t>
      </w:r>
    </w:p>
    <w:p w14:paraId="30B2116F" w14:textId="77777777" w:rsidR="003E4951" w:rsidRPr="007B3EDE" w:rsidRDefault="003E4951" w:rsidP="00625184">
      <w:pPr>
        <w:tabs>
          <w:tab w:val="left" w:pos="1440"/>
        </w:tabs>
        <w:spacing w:after="0" w:line="240" w:lineRule="auto"/>
        <w:ind w:left="1170"/>
        <w:rPr>
          <w:rFonts w:ascii="Calibri" w:eastAsia="Times New Roman" w:hAnsi="Calibri" w:cs="Calibri"/>
          <w:i/>
        </w:rPr>
      </w:pPr>
      <w:r w:rsidRPr="007B3EDE">
        <w:rPr>
          <w:rFonts w:ascii="Calibri" w:eastAsia="Times New Roman" w:hAnsi="Calibri" w:cs="Calibri"/>
          <w:i/>
        </w:rPr>
        <w:t>Team/network-based approach increases value</w:t>
      </w:r>
    </w:p>
    <w:p w14:paraId="5F865EF1" w14:textId="77777777" w:rsidR="003B6503" w:rsidRPr="009A0C0A" w:rsidRDefault="003B6503" w:rsidP="007551BE">
      <w:pPr>
        <w:spacing w:after="0" w:line="240" w:lineRule="auto"/>
        <w:rPr>
          <w:rFonts w:eastAsia="Times New Roman" w:cstheme="minorHAnsi"/>
          <w:b/>
        </w:rPr>
      </w:pPr>
    </w:p>
    <w:p w14:paraId="6398678D" w14:textId="77777777" w:rsidR="005B78CD" w:rsidRPr="009A0C0A" w:rsidRDefault="005B78CD" w:rsidP="00385320">
      <w:pPr>
        <w:tabs>
          <w:tab w:val="left" w:pos="2430"/>
        </w:tabs>
        <w:spacing w:after="0" w:line="240" w:lineRule="auto"/>
        <w:ind w:left="720"/>
        <w:rPr>
          <w:rFonts w:eastAsia="Times New Roman" w:cstheme="minorHAnsi"/>
          <w:u w:val="single"/>
        </w:rPr>
      </w:pPr>
      <w:r w:rsidRPr="009A0C0A">
        <w:rPr>
          <w:rFonts w:eastAsia="Times New Roman" w:cstheme="minorHAnsi"/>
          <w:u w:val="single"/>
        </w:rPr>
        <w:t>OPSEC Handbook Comments and Recommendations</w:t>
      </w:r>
      <w:r w:rsidR="0026313B" w:rsidRPr="009A0C0A">
        <w:rPr>
          <w:rFonts w:eastAsia="Times New Roman" w:cstheme="minorHAnsi"/>
          <w:u w:val="single"/>
        </w:rPr>
        <w:t xml:space="preserve"> </w:t>
      </w:r>
      <w:r w:rsidR="0026313B" w:rsidRPr="009A0C0A">
        <w:rPr>
          <w:rFonts w:eastAsia="Times New Roman" w:cstheme="minorHAnsi"/>
        </w:rPr>
        <w:t>– Lisa Kaneshiro</w:t>
      </w:r>
    </w:p>
    <w:p w14:paraId="68C98A40" w14:textId="43B1B2BC" w:rsidR="0026313B" w:rsidRPr="009756D7" w:rsidRDefault="0026313B" w:rsidP="00625184">
      <w:pPr>
        <w:pStyle w:val="ListParagraph"/>
        <w:numPr>
          <w:ilvl w:val="0"/>
          <w:numId w:val="21"/>
        </w:numPr>
        <w:tabs>
          <w:tab w:val="left" w:pos="1440"/>
          <w:tab w:val="left" w:pos="2430"/>
        </w:tabs>
        <w:spacing w:after="0" w:line="240" w:lineRule="auto"/>
        <w:ind w:left="1170" w:firstLine="0"/>
        <w:rPr>
          <w:rFonts w:eastAsia="Times New Roman" w:cstheme="minorHAnsi"/>
          <w:i/>
        </w:rPr>
      </w:pPr>
      <w:r w:rsidRPr="009756D7">
        <w:rPr>
          <w:rFonts w:eastAsia="Times New Roman" w:cstheme="minorHAnsi"/>
          <w:i/>
        </w:rPr>
        <w:t>Will be published very soon</w:t>
      </w:r>
    </w:p>
    <w:p w14:paraId="16C9A706" w14:textId="7679626E" w:rsidR="0026313B" w:rsidRPr="009756D7" w:rsidRDefault="0026313B" w:rsidP="00625184">
      <w:pPr>
        <w:pStyle w:val="ListParagraph"/>
        <w:numPr>
          <w:ilvl w:val="0"/>
          <w:numId w:val="21"/>
        </w:numPr>
        <w:tabs>
          <w:tab w:val="left" w:pos="1440"/>
          <w:tab w:val="left" w:pos="2430"/>
        </w:tabs>
        <w:spacing w:after="0" w:line="240" w:lineRule="auto"/>
        <w:ind w:left="1170" w:firstLine="0"/>
        <w:rPr>
          <w:rFonts w:eastAsia="Times New Roman" w:cstheme="minorHAnsi"/>
          <w:i/>
        </w:rPr>
      </w:pPr>
      <w:r w:rsidRPr="009756D7">
        <w:rPr>
          <w:rFonts w:eastAsia="Times New Roman" w:cstheme="minorHAnsi"/>
          <w:i/>
        </w:rPr>
        <w:t>NNSA also is publishing a standardization document</w:t>
      </w:r>
    </w:p>
    <w:p w14:paraId="511948A0" w14:textId="77777777" w:rsidR="0026313B" w:rsidRPr="009756D7" w:rsidRDefault="0026313B" w:rsidP="00625184">
      <w:pPr>
        <w:pStyle w:val="ListParagraph"/>
        <w:numPr>
          <w:ilvl w:val="0"/>
          <w:numId w:val="21"/>
        </w:numPr>
        <w:tabs>
          <w:tab w:val="left" w:pos="1440"/>
          <w:tab w:val="left" w:pos="2430"/>
        </w:tabs>
        <w:spacing w:after="0" w:line="240" w:lineRule="auto"/>
        <w:ind w:left="1170" w:firstLine="0"/>
        <w:rPr>
          <w:rFonts w:eastAsia="Times New Roman" w:cstheme="minorHAnsi"/>
          <w:i/>
        </w:rPr>
      </w:pPr>
      <w:r w:rsidRPr="009756D7">
        <w:rPr>
          <w:rFonts w:eastAsia="Times New Roman" w:cstheme="minorHAnsi"/>
          <w:i/>
        </w:rPr>
        <w:t>Looking forward - everything leaving a site will have to have an OPSEC review</w:t>
      </w:r>
    </w:p>
    <w:p w14:paraId="236BBF57" w14:textId="7047D0F5" w:rsidR="007D6691" w:rsidRPr="00A80441" w:rsidRDefault="002F7049" w:rsidP="009A17D5">
      <w:pPr>
        <w:spacing w:after="0" w:line="240" w:lineRule="auto"/>
        <w:rPr>
          <w:rFonts w:ascii="Calibri" w:eastAsia="Times New Roman" w:hAnsi="Calibri" w:cs="Calibri"/>
          <w:color w:val="FF0000"/>
        </w:rPr>
      </w:pPr>
      <w:r w:rsidRPr="00A80441">
        <w:rPr>
          <w:rFonts w:ascii="Calibri" w:eastAsia="Times New Roman" w:hAnsi="Calibri" w:cs="Calibri"/>
          <w:color w:val="FF0000"/>
        </w:rPr>
        <w:t> </w:t>
      </w:r>
    </w:p>
    <w:p w14:paraId="004768FD" w14:textId="57E0F875" w:rsidR="00BB7CAB" w:rsidRDefault="00A451C2" w:rsidP="00BB7CAB">
      <w:pPr>
        <w:tabs>
          <w:tab w:val="left" w:pos="90"/>
          <w:tab w:val="left" w:pos="2430"/>
        </w:tabs>
        <w:spacing w:after="0" w:line="240" w:lineRule="auto"/>
        <w:ind w:left="720"/>
        <w:rPr>
          <w:rFonts w:eastAsia="Times New Roman" w:cstheme="minorHAnsi"/>
        </w:rPr>
      </w:pPr>
      <w:hyperlink r:id="rId19" w:history="1">
        <w:r w:rsidR="00BB7CAB" w:rsidRPr="00555C59">
          <w:rPr>
            <w:rStyle w:val="Hyperlink"/>
            <w:rFonts w:eastAsia="Times New Roman" w:cstheme="minorHAnsi"/>
          </w:rPr>
          <w:t>Classified Mail Channels</w:t>
        </w:r>
      </w:hyperlink>
      <w:r w:rsidR="00BB7CAB" w:rsidRPr="009A0C0A">
        <w:rPr>
          <w:rFonts w:eastAsia="Times New Roman" w:cstheme="minorHAnsi"/>
        </w:rPr>
        <w:t xml:space="preserve"> discussion provided by </w:t>
      </w:r>
      <w:proofErr w:type="spellStart"/>
      <w:r w:rsidR="00BB7CAB" w:rsidRPr="009A0C0A">
        <w:rPr>
          <w:rFonts w:eastAsia="Times New Roman" w:cstheme="minorHAnsi"/>
        </w:rPr>
        <w:t>Maretta</w:t>
      </w:r>
      <w:proofErr w:type="spellEnd"/>
      <w:r w:rsidR="00BB7CAB" w:rsidRPr="009A0C0A">
        <w:rPr>
          <w:rFonts w:eastAsia="Times New Roman" w:cstheme="minorHAnsi"/>
        </w:rPr>
        <w:t xml:space="preserve"> King</w:t>
      </w:r>
    </w:p>
    <w:p w14:paraId="6CA88A4D" w14:textId="05987EFC" w:rsidR="00213A49" w:rsidRDefault="00213A49" w:rsidP="00625184">
      <w:pPr>
        <w:tabs>
          <w:tab w:val="left" w:pos="90"/>
          <w:tab w:val="left" w:pos="1440"/>
          <w:tab w:val="left" w:pos="2430"/>
        </w:tabs>
        <w:spacing w:after="0" w:line="240" w:lineRule="auto"/>
        <w:ind w:left="1170"/>
        <w:rPr>
          <w:rFonts w:eastAsia="Times New Roman" w:cstheme="minorHAnsi"/>
          <w:i/>
        </w:rPr>
      </w:pPr>
      <w:r w:rsidRPr="00E914DD">
        <w:rPr>
          <w:rFonts w:eastAsia="Times New Roman" w:cstheme="minorHAnsi"/>
          <w:i/>
        </w:rPr>
        <w:t>Presentation made available by above hyperlink.</w:t>
      </w:r>
    </w:p>
    <w:p w14:paraId="4E936DA1" w14:textId="77777777" w:rsidR="00FD3FBA" w:rsidRPr="00E914DD" w:rsidRDefault="00FD3FBA" w:rsidP="00625184">
      <w:pPr>
        <w:pStyle w:val="ListParagraph"/>
        <w:numPr>
          <w:ilvl w:val="0"/>
          <w:numId w:val="22"/>
        </w:numPr>
        <w:tabs>
          <w:tab w:val="left" w:pos="90"/>
          <w:tab w:val="left" w:pos="1440"/>
          <w:tab w:val="left" w:pos="2430"/>
        </w:tabs>
        <w:spacing w:after="0" w:line="240" w:lineRule="auto"/>
        <w:ind w:left="1170" w:firstLine="0"/>
        <w:rPr>
          <w:rFonts w:eastAsia="Times New Roman" w:cstheme="minorHAnsi"/>
          <w:i/>
        </w:rPr>
      </w:pPr>
      <w:r w:rsidRPr="00E914DD">
        <w:rPr>
          <w:rFonts w:eastAsia="Times New Roman" w:cstheme="minorHAnsi"/>
          <w:i/>
        </w:rPr>
        <w:t>SSIMS versus DSS, restrictions, and options discussed</w:t>
      </w:r>
    </w:p>
    <w:p w14:paraId="3E640C44" w14:textId="77777777" w:rsidR="00E914DD" w:rsidRPr="00E914DD" w:rsidRDefault="00FD3FBA" w:rsidP="00625184">
      <w:pPr>
        <w:pStyle w:val="ListParagraph"/>
        <w:numPr>
          <w:ilvl w:val="0"/>
          <w:numId w:val="22"/>
        </w:numPr>
        <w:tabs>
          <w:tab w:val="left" w:pos="90"/>
          <w:tab w:val="left" w:pos="1440"/>
          <w:tab w:val="left" w:pos="2430"/>
        </w:tabs>
        <w:spacing w:after="0" w:line="240" w:lineRule="auto"/>
        <w:ind w:left="1170" w:firstLine="0"/>
        <w:rPr>
          <w:rFonts w:eastAsia="Times New Roman" w:cstheme="minorHAnsi"/>
          <w:i/>
        </w:rPr>
      </w:pPr>
      <w:r w:rsidRPr="00E914DD">
        <w:rPr>
          <w:rFonts w:eastAsia="Times New Roman" w:cstheme="minorHAnsi"/>
          <w:i/>
        </w:rPr>
        <w:t>Very valuable discussions and actions forward to benefit all</w:t>
      </w:r>
    </w:p>
    <w:p w14:paraId="3F4B43FD" w14:textId="788FC421" w:rsidR="001D3652" w:rsidRPr="00E914DD" w:rsidRDefault="001D3652" w:rsidP="00625184">
      <w:pPr>
        <w:pStyle w:val="ListParagraph"/>
        <w:numPr>
          <w:ilvl w:val="0"/>
          <w:numId w:val="22"/>
        </w:numPr>
        <w:tabs>
          <w:tab w:val="left" w:pos="90"/>
          <w:tab w:val="left" w:pos="1440"/>
          <w:tab w:val="left" w:pos="2430"/>
        </w:tabs>
        <w:spacing w:after="0" w:line="240" w:lineRule="auto"/>
        <w:ind w:left="1170" w:firstLine="0"/>
        <w:rPr>
          <w:rFonts w:eastAsia="Times New Roman" w:cstheme="minorHAnsi"/>
          <w:i/>
        </w:rPr>
      </w:pPr>
      <w:r w:rsidRPr="00E914DD">
        <w:rPr>
          <w:rFonts w:ascii="Calibri" w:eastAsia="Times New Roman" w:hAnsi="Calibri" w:cs="Calibri"/>
          <w:i/>
        </w:rPr>
        <w:t>Re-institution of CMPC implementation panel (NNSA centric), but DOE/AU is also standing something similar up</w:t>
      </w:r>
    </w:p>
    <w:p w14:paraId="27CEEC02" w14:textId="3AC3F5BF" w:rsidR="002554D6" w:rsidRPr="009A0C0A" w:rsidRDefault="001D3652" w:rsidP="00B979AC">
      <w:pPr>
        <w:spacing w:after="0" w:line="240" w:lineRule="auto"/>
        <w:ind w:left="1170"/>
        <w:rPr>
          <w:rFonts w:eastAsia="Times New Roman" w:cstheme="minorHAnsi"/>
          <w:color w:val="000000" w:themeColor="text1"/>
        </w:rPr>
      </w:pPr>
      <w:r w:rsidRPr="00A80441">
        <w:rPr>
          <w:rFonts w:ascii="Calibri" w:eastAsia="Times New Roman" w:hAnsi="Calibri" w:cs="Calibri"/>
          <w:color w:val="FF0000"/>
        </w:rPr>
        <w:t> </w:t>
      </w:r>
    </w:p>
    <w:p w14:paraId="4840DF1E" w14:textId="2FC493E8" w:rsidR="00E01235" w:rsidRPr="009A0C0A" w:rsidRDefault="00BC43C4" w:rsidP="00D07374">
      <w:pPr>
        <w:tabs>
          <w:tab w:val="left" w:pos="720"/>
          <w:tab w:val="left" w:pos="1440"/>
        </w:tabs>
        <w:spacing w:after="0" w:line="240" w:lineRule="auto"/>
        <w:rPr>
          <w:rFonts w:eastAsia="Times New Roman" w:cstheme="minorHAnsi"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>1</w:t>
      </w:r>
      <w:r w:rsidR="009022F7" w:rsidRPr="009A0C0A">
        <w:rPr>
          <w:rFonts w:eastAsia="Times New Roman" w:cstheme="minorHAnsi"/>
          <w:color w:val="000000" w:themeColor="text1"/>
        </w:rPr>
        <w:t>0:28</w:t>
      </w:r>
      <w:r w:rsidRPr="009A0C0A">
        <w:rPr>
          <w:rFonts w:eastAsia="Times New Roman" w:cstheme="minorHAnsi"/>
          <w:color w:val="000000" w:themeColor="text1"/>
        </w:rPr>
        <w:t xml:space="preserve"> </w:t>
      </w:r>
      <w:r w:rsidR="0012086B" w:rsidRPr="009A0C0A">
        <w:rPr>
          <w:rFonts w:eastAsia="Times New Roman" w:cstheme="minorHAnsi"/>
          <w:color w:val="000000" w:themeColor="text1"/>
        </w:rPr>
        <w:t>am</w:t>
      </w:r>
      <w:r w:rsidR="00B979AC">
        <w:rPr>
          <w:rFonts w:eastAsia="Times New Roman" w:cstheme="minorHAnsi"/>
          <w:color w:val="000000" w:themeColor="text1"/>
        </w:rPr>
        <w:tab/>
      </w:r>
      <w:r w:rsidR="00831FFF" w:rsidRPr="009A0C0A">
        <w:rPr>
          <w:rFonts w:eastAsia="Times New Roman" w:cstheme="minorHAnsi"/>
          <w:color w:val="000000" w:themeColor="text1"/>
        </w:rPr>
        <w:t xml:space="preserve">Material Control &amp; Accountability Subgroup </w:t>
      </w:r>
      <w:r w:rsidR="003978AB" w:rsidRPr="009A0C0A">
        <w:rPr>
          <w:rFonts w:eastAsia="Times New Roman" w:cstheme="minorHAnsi"/>
          <w:color w:val="000000" w:themeColor="text1"/>
        </w:rPr>
        <w:t>–</w:t>
      </w:r>
      <w:r w:rsidR="00831FFF" w:rsidRPr="009A0C0A">
        <w:rPr>
          <w:rFonts w:eastAsia="Times New Roman" w:cstheme="minorHAnsi"/>
          <w:color w:val="000000" w:themeColor="text1"/>
        </w:rPr>
        <w:t xml:space="preserve"> </w:t>
      </w:r>
      <w:r w:rsidR="003978AB" w:rsidRPr="009A0C0A">
        <w:rPr>
          <w:rFonts w:eastAsia="Times New Roman" w:cstheme="minorHAnsi"/>
          <w:color w:val="000000" w:themeColor="text1"/>
        </w:rPr>
        <w:t>Chris Goans, Chair, Y-12</w:t>
      </w:r>
    </w:p>
    <w:p w14:paraId="7BBC6C4B" w14:textId="77777777" w:rsidR="00891D07" w:rsidRPr="009A0C0A" w:rsidRDefault="00891D07" w:rsidP="00095F5A">
      <w:pPr>
        <w:spacing w:after="0" w:line="240" w:lineRule="auto"/>
        <w:ind w:left="1170"/>
        <w:rPr>
          <w:rFonts w:eastAsia="Times New Roman" w:cstheme="minorHAnsi"/>
          <w:color w:val="000000" w:themeColor="text1"/>
        </w:rPr>
      </w:pPr>
    </w:p>
    <w:p w14:paraId="069376C1" w14:textId="77777777" w:rsidR="00F20DAE" w:rsidRPr="009756D7" w:rsidRDefault="00F20DAE" w:rsidP="00625184">
      <w:pPr>
        <w:tabs>
          <w:tab w:val="left" w:pos="1440"/>
        </w:tabs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9756D7">
        <w:rPr>
          <w:rFonts w:eastAsia="Times New Roman" w:cstheme="minorHAnsi"/>
          <w:i/>
          <w:color w:val="000000" w:themeColor="text1"/>
        </w:rPr>
        <w:t xml:space="preserve">Great turnout for participation. Shared example sites in attendance and oversight representatives involved. NNSA Implementation Panel invited EFCOG MC&amp;A Subgroup participation, training, roll-out, etc. </w:t>
      </w:r>
    </w:p>
    <w:p w14:paraId="623F872E" w14:textId="77777777" w:rsidR="007B7D3A" w:rsidRPr="009756D7" w:rsidRDefault="007B7D3A" w:rsidP="00095F5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9756D7">
        <w:rPr>
          <w:rFonts w:eastAsia="Times New Roman" w:cstheme="minorHAnsi"/>
          <w:i/>
          <w:color w:val="000000" w:themeColor="text1"/>
        </w:rPr>
        <w:t>Sandia hosted SharePoint Site used as repository.</w:t>
      </w:r>
    </w:p>
    <w:p w14:paraId="3A31CAF9" w14:textId="77777777" w:rsidR="00123257" w:rsidRPr="009A0C0A" w:rsidRDefault="00123257" w:rsidP="00095F5A">
      <w:pPr>
        <w:spacing w:after="0" w:line="240" w:lineRule="auto"/>
        <w:ind w:left="1170"/>
        <w:rPr>
          <w:rFonts w:eastAsia="Times New Roman" w:cstheme="minorHAnsi"/>
          <w:color w:val="000000" w:themeColor="text1"/>
        </w:rPr>
      </w:pPr>
    </w:p>
    <w:p w14:paraId="23449570" w14:textId="77777777" w:rsidR="00123257" w:rsidRPr="009A0C0A" w:rsidRDefault="00123257" w:rsidP="00095F5A">
      <w:pPr>
        <w:spacing w:after="0" w:line="240" w:lineRule="auto"/>
        <w:ind w:left="1170"/>
        <w:rPr>
          <w:rFonts w:eastAsia="Times New Roman" w:cstheme="minorHAnsi"/>
          <w:color w:val="000000" w:themeColor="text1"/>
          <w:u w:val="single"/>
        </w:rPr>
      </w:pPr>
      <w:r w:rsidRPr="009A0C0A">
        <w:rPr>
          <w:rFonts w:eastAsia="Times New Roman" w:cstheme="minorHAnsi"/>
          <w:color w:val="000000" w:themeColor="text1"/>
        </w:rPr>
        <w:tab/>
      </w:r>
      <w:r w:rsidRPr="009A0C0A">
        <w:rPr>
          <w:rFonts w:eastAsia="Times New Roman" w:cstheme="minorHAnsi"/>
          <w:color w:val="000000" w:themeColor="text1"/>
          <w:u w:val="single"/>
        </w:rPr>
        <w:t>Safeguards Seals Reference Guide Update</w:t>
      </w:r>
    </w:p>
    <w:p w14:paraId="1925C182" w14:textId="77777777" w:rsidR="00FE39F6" w:rsidRPr="009756D7" w:rsidRDefault="00FE39F6" w:rsidP="00095F5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ab/>
      </w:r>
      <w:r w:rsidRPr="009A0C0A">
        <w:rPr>
          <w:rFonts w:eastAsia="Times New Roman" w:cstheme="minorHAnsi"/>
          <w:color w:val="000000" w:themeColor="text1"/>
        </w:rPr>
        <w:tab/>
      </w:r>
      <w:r w:rsidRPr="009756D7">
        <w:rPr>
          <w:rFonts w:eastAsia="Times New Roman" w:cstheme="minorHAnsi"/>
          <w:i/>
          <w:color w:val="000000" w:themeColor="text1"/>
        </w:rPr>
        <w:t xml:space="preserve">Won’t take much longer, will add </w:t>
      </w:r>
      <w:proofErr w:type="spellStart"/>
      <w:r w:rsidRPr="009756D7">
        <w:rPr>
          <w:rFonts w:eastAsia="Times New Roman" w:cstheme="minorHAnsi"/>
          <w:i/>
          <w:color w:val="000000" w:themeColor="text1"/>
        </w:rPr>
        <w:t>robo</w:t>
      </w:r>
      <w:proofErr w:type="spellEnd"/>
      <w:r w:rsidRPr="009756D7">
        <w:rPr>
          <w:rFonts w:eastAsia="Times New Roman" w:cstheme="minorHAnsi"/>
          <w:i/>
          <w:color w:val="000000" w:themeColor="text1"/>
        </w:rPr>
        <w:t>-crib technology</w:t>
      </w:r>
    </w:p>
    <w:p w14:paraId="587D4735" w14:textId="77777777" w:rsidR="00FE39F6" w:rsidRPr="009756D7" w:rsidRDefault="00FE39F6" w:rsidP="00095F5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9756D7">
        <w:rPr>
          <w:rFonts w:eastAsia="Times New Roman" w:cstheme="minorHAnsi"/>
          <w:i/>
          <w:color w:val="000000" w:themeColor="text1"/>
        </w:rPr>
        <w:tab/>
      </w:r>
      <w:r w:rsidRPr="009756D7">
        <w:rPr>
          <w:rFonts w:eastAsia="Times New Roman" w:cstheme="minorHAnsi"/>
          <w:i/>
          <w:color w:val="000000" w:themeColor="text1"/>
        </w:rPr>
        <w:tab/>
        <w:t>Will be ready in a couple months</w:t>
      </w:r>
    </w:p>
    <w:p w14:paraId="592191D2" w14:textId="77777777" w:rsidR="00123257" w:rsidRPr="009A0C0A" w:rsidRDefault="00123257" w:rsidP="00095F5A">
      <w:pPr>
        <w:spacing w:after="0" w:line="240" w:lineRule="auto"/>
        <w:ind w:left="1170"/>
        <w:rPr>
          <w:rFonts w:eastAsia="Times New Roman" w:cstheme="minorHAnsi"/>
          <w:color w:val="000000" w:themeColor="text1"/>
          <w:u w:val="single"/>
        </w:rPr>
      </w:pPr>
      <w:r w:rsidRPr="009A0C0A">
        <w:rPr>
          <w:rFonts w:eastAsia="Times New Roman" w:cstheme="minorHAnsi"/>
          <w:color w:val="000000" w:themeColor="text1"/>
        </w:rPr>
        <w:tab/>
      </w:r>
      <w:r w:rsidRPr="009A0C0A">
        <w:rPr>
          <w:rFonts w:eastAsia="Times New Roman" w:cstheme="minorHAnsi"/>
          <w:color w:val="000000" w:themeColor="text1"/>
          <w:u w:val="single"/>
        </w:rPr>
        <w:t>Termination of Safeguards Best Practices Guide Update</w:t>
      </w:r>
    </w:p>
    <w:p w14:paraId="77E40FC2" w14:textId="77777777" w:rsidR="00FE39F6" w:rsidRPr="009756D7" w:rsidRDefault="00FE39F6" w:rsidP="00095F5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ab/>
      </w:r>
      <w:r w:rsidRPr="009A0C0A">
        <w:rPr>
          <w:rFonts w:eastAsia="Times New Roman" w:cstheme="minorHAnsi"/>
          <w:color w:val="000000" w:themeColor="text1"/>
        </w:rPr>
        <w:tab/>
      </w:r>
      <w:r w:rsidRPr="009756D7">
        <w:rPr>
          <w:rFonts w:eastAsia="Times New Roman" w:cstheme="minorHAnsi"/>
          <w:i/>
          <w:color w:val="000000" w:themeColor="text1"/>
        </w:rPr>
        <w:t xml:space="preserve">Will add omni template, will add </w:t>
      </w:r>
      <w:proofErr w:type="spellStart"/>
      <w:r w:rsidRPr="009756D7">
        <w:rPr>
          <w:rFonts w:eastAsia="Times New Roman" w:cstheme="minorHAnsi"/>
          <w:i/>
          <w:color w:val="000000" w:themeColor="text1"/>
        </w:rPr>
        <w:t>mrrc</w:t>
      </w:r>
      <w:proofErr w:type="spellEnd"/>
      <w:r w:rsidRPr="009756D7">
        <w:rPr>
          <w:rFonts w:eastAsia="Times New Roman" w:cstheme="minorHAnsi"/>
          <w:i/>
          <w:color w:val="000000" w:themeColor="text1"/>
        </w:rPr>
        <w:t xml:space="preserve">, will reference </w:t>
      </w:r>
      <w:proofErr w:type="spellStart"/>
      <w:r w:rsidRPr="009756D7">
        <w:rPr>
          <w:rFonts w:eastAsia="Times New Roman" w:cstheme="minorHAnsi"/>
          <w:i/>
          <w:color w:val="000000" w:themeColor="text1"/>
        </w:rPr>
        <w:t>sismo</w:t>
      </w:r>
      <w:proofErr w:type="spellEnd"/>
      <w:r w:rsidRPr="009756D7">
        <w:rPr>
          <w:rFonts w:eastAsia="Times New Roman" w:cstheme="minorHAnsi"/>
          <w:i/>
          <w:color w:val="000000" w:themeColor="text1"/>
        </w:rPr>
        <w:t xml:space="preserve"> &amp; add additional documents</w:t>
      </w:r>
    </w:p>
    <w:p w14:paraId="033D89F4" w14:textId="77777777" w:rsidR="00FE39F6" w:rsidRPr="009756D7" w:rsidRDefault="00FE39F6" w:rsidP="00095F5A">
      <w:pPr>
        <w:spacing w:after="0" w:line="240" w:lineRule="auto"/>
        <w:ind w:left="1170"/>
        <w:rPr>
          <w:rFonts w:eastAsia="Times New Roman" w:cstheme="minorHAnsi"/>
          <w:i/>
          <w:color w:val="000000" w:themeColor="text1"/>
        </w:rPr>
      </w:pPr>
      <w:r w:rsidRPr="009756D7">
        <w:rPr>
          <w:rFonts w:eastAsia="Times New Roman" w:cstheme="minorHAnsi"/>
          <w:i/>
          <w:color w:val="000000" w:themeColor="text1"/>
        </w:rPr>
        <w:tab/>
      </w:r>
      <w:r w:rsidRPr="009756D7">
        <w:rPr>
          <w:rFonts w:eastAsia="Times New Roman" w:cstheme="minorHAnsi"/>
          <w:i/>
          <w:color w:val="000000" w:themeColor="text1"/>
        </w:rPr>
        <w:tab/>
        <w:t>Will be ready in couple months</w:t>
      </w:r>
    </w:p>
    <w:p w14:paraId="6AE20E82" w14:textId="77777777" w:rsidR="00123257" w:rsidRPr="009A0C0A" w:rsidRDefault="00123257" w:rsidP="00095F5A">
      <w:pPr>
        <w:spacing w:after="0" w:line="240" w:lineRule="auto"/>
        <w:ind w:left="1170"/>
        <w:rPr>
          <w:rFonts w:eastAsia="Times New Roman" w:cstheme="minorHAnsi"/>
          <w:color w:val="000000" w:themeColor="text1"/>
          <w:u w:val="single"/>
        </w:rPr>
      </w:pPr>
      <w:r w:rsidRPr="009A0C0A">
        <w:rPr>
          <w:rFonts w:eastAsia="Times New Roman" w:cstheme="minorHAnsi"/>
          <w:color w:val="000000" w:themeColor="text1"/>
        </w:rPr>
        <w:tab/>
      </w:r>
      <w:r w:rsidRPr="009A0C0A">
        <w:rPr>
          <w:rFonts w:eastAsia="Times New Roman" w:cstheme="minorHAnsi"/>
          <w:color w:val="000000" w:themeColor="text1"/>
          <w:u w:val="single"/>
        </w:rPr>
        <w:t>Inventory Best Practice Document</w:t>
      </w:r>
    </w:p>
    <w:p w14:paraId="0938BAA3" w14:textId="4BDB1544" w:rsidR="00403CCF" w:rsidRPr="009756D7" w:rsidRDefault="00FE39F6" w:rsidP="000E7DA9">
      <w:pPr>
        <w:spacing w:after="0" w:line="240" w:lineRule="auto"/>
        <w:ind w:left="2160"/>
        <w:rPr>
          <w:rFonts w:eastAsia="Times New Roman" w:cstheme="minorHAnsi"/>
          <w:i/>
          <w:color w:val="000000" w:themeColor="text1"/>
        </w:rPr>
      </w:pPr>
      <w:r w:rsidRPr="009756D7">
        <w:rPr>
          <w:rFonts w:eastAsia="Times New Roman" w:cstheme="minorHAnsi"/>
          <w:i/>
          <w:color w:val="000000" w:themeColor="text1"/>
        </w:rPr>
        <w:t>Big project – pulled together an overview to show what to include, have sub-topical working groups already identified, will push this out and split up pieces to sub-topical groups, they think this multi-year document can be completed this year.</w:t>
      </w:r>
    </w:p>
    <w:p w14:paraId="050EA3C1" w14:textId="77777777" w:rsidR="0060176C" w:rsidRPr="009A0C0A" w:rsidRDefault="0060176C" w:rsidP="00403CC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05CC007" w14:textId="0F777542" w:rsidR="00831FFF" w:rsidRPr="009A0C0A" w:rsidRDefault="00BC43C4" w:rsidP="00403CCF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>10:38 am</w:t>
      </w:r>
      <w:r w:rsidR="00155050">
        <w:rPr>
          <w:rFonts w:eastAsia="Times New Roman" w:cstheme="minorHAnsi"/>
          <w:color w:val="000000" w:themeColor="text1"/>
        </w:rPr>
        <w:tab/>
      </w:r>
      <w:r w:rsidR="003978AB" w:rsidRPr="009A0C0A">
        <w:rPr>
          <w:rFonts w:eastAsia="Times New Roman" w:cstheme="minorHAnsi"/>
          <w:color w:val="000000" w:themeColor="text1"/>
        </w:rPr>
        <w:t xml:space="preserve">Physical Protection Subgroup </w:t>
      </w:r>
      <w:r w:rsidR="00831FFF" w:rsidRPr="009A0C0A">
        <w:rPr>
          <w:rFonts w:eastAsia="Times New Roman" w:cstheme="minorHAnsi"/>
          <w:color w:val="000000" w:themeColor="text1"/>
        </w:rPr>
        <w:t xml:space="preserve">– </w:t>
      </w:r>
      <w:r w:rsidR="003978AB" w:rsidRPr="009A0C0A">
        <w:rPr>
          <w:rFonts w:eastAsia="Times New Roman" w:cstheme="minorHAnsi"/>
          <w:color w:val="000000" w:themeColor="text1"/>
        </w:rPr>
        <w:t>Steve Porter</w:t>
      </w:r>
      <w:r w:rsidR="00831FFF" w:rsidRPr="009A0C0A">
        <w:rPr>
          <w:rFonts w:eastAsia="Times New Roman" w:cstheme="minorHAnsi"/>
          <w:color w:val="000000" w:themeColor="text1"/>
        </w:rPr>
        <w:t xml:space="preserve">, Chair, </w:t>
      </w:r>
      <w:r w:rsidR="003978AB" w:rsidRPr="009A0C0A">
        <w:rPr>
          <w:rFonts w:eastAsia="Times New Roman" w:cstheme="minorHAnsi"/>
          <w:color w:val="000000" w:themeColor="text1"/>
        </w:rPr>
        <w:t>LLNL</w:t>
      </w:r>
    </w:p>
    <w:p w14:paraId="613FAAF3" w14:textId="77777777" w:rsidR="00B9570A" w:rsidRPr="009A0C0A" w:rsidRDefault="00B9570A" w:rsidP="00403CCF">
      <w:pPr>
        <w:spacing w:after="0" w:line="240" w:lineRule="auto"/>
        <w:rPr>
          <w:rFonts w:eastAsia="Times New Roman" w:cstheme="minorHAnsi"/>
          <w:color w:val="000000" w:themeColor="text1"/>
        </w:rPr>
      </w:pPr>
    </w:p>
    <w:p w14:paraId="628E2762" w14:textId="77777777" w:rsidR="00B9570A" w:rsidRPr="009A0C0A" w:rsidRDefault="00B9570A" w:rsidP="00B9570A">
      <w:pPr>
        <w:spacing w:after="0" w:line="240" w:lineRule="auto"/>
        <w:ind w:firstLine="720"/>
        <w:rPr>
          <w:rFonts w:eastAsia="Times New Roman" w:cstheme="minorHAnsi"/>
          <w:color w:val="000000" w:themeColor="text1"/>
          <w:u w:val="single"/>
        </w:rPr>
      </w:pPr>
      <w:r w:rsidRPr="009A0C0A">
        <w:rPr>
          <w:rFonts w:eastAsia="Times New Roman" w:cstheme="minorHAnsi"/>
          <w:color w:val="000000" w:themeColor="text1"/>
          <w:u w:val="single"/>
        </w:rPr>
        <w:t>Cyber/Physical Security Collaboration Best Practices Guide</w:t>
      </w:r>
    </w:p>
    <w:p w14:paraId="0289C527" w14:textId="77777777" w:rsidR="00C03E33" w:rsidRPr="005F719C" w:rsidRDefault="00C03E33" w:rsidP="00B9570A">
      <w:pPr>
        <w:spacing w:after="0" w:line="240" w:lineRule="auto"/>
        <w:ind w:firstLine="720"/>
        <w:rPr>
          <w:rFonts w:eastAsia="Times New Roman" w:cstheme="minorHAnsi"/>
          <w:i/>
          <w:color w:val="000000" w:themeColor="text1"/>
        </w:rPr>
      </w:pPr>
      <w:r w:rsidRPr="009A0C0A">
        <w:rPr>
          <w:rFonts w:eastAsia="Times New Roman" w:cstheme="minorHAnsi"/>
          <w:color w:val="000000" w:themeColor="text1"/>
        </w:rPr>
        <w:tab/>
      </w:r>
      <w:r w:rsidR="00293579" w:rsidRPr="005F719C">
        <w:rPr>
          <w:rFonts w:eastAsia="Times New Roman" w:cstheme="minorHAnsi"/>
          <w:i/>
          <w:color w:val="000000" w:themeColor="text1"/>
        </w:rPr>
        <w:t>Focusing on</w:t>
      </w:r>
      <w:r w:rsidR="00620681" w:rsidRPr="005F719C">
        <w:rPr>
          <w:rFonts w:eastAsia="Times New Roman" w:cstheme="minorHAnsi"/>
          <w:i/>
          <w:color w:val="000000" w:themeColor="text1"/>
        </w:rPr>
        <w:t xml:space="preserve"> normally 2 separate pieces that need to work collaboratively</w:t>
      </w:r>
    </w:p>
    <w:p w14:paraId="7A5D27E1" w14:textId="77777777" w:rsidR="00474D50" w:rsidRPr="005F719C" w:rsidRDefault="00474D50" w:rsidP="00B9570A">
      <w:pPr>
        <w:spacing w:after="0" w:line="240" w:lineRule="auto"/>
        <w:ind w:firstLine="720"/>
        <w:rPr>
          <w:rFonts w:eastAsia="Times New Roman" w:cstheme="minorHAnsi"/>
          <w:i/>
          <w:color w:val="000000" w:themeColor="text1"/>
        </w:rPr>
      </w:pPr>
      <w:r w:rsidRPr="005F719C">
        <w:rPr>
          <w:rFonts w:eastAsia="Times New Roman" w:cstheme="minorHAnsi"/>
          <w:i/>
          <w:color w:val="000000" w:themeColor="text1"/>
        </w:rPr>
        <w:tab/>
        <w:t>Provided overview, background, introduced working group</w:t>
      </w:r>
    </w:p>
    <w:p w14:paraId="62CFE437" w14:textId="77777777" w:rsidR="00831FFF" w:rsidRPr="009A0C0A" w:rsidRDefault="00831FFF" w:rsidP="00831FFF">
      <w:pPr>
        <w:spacing w:after="0" w:line="240" w:lineRule="auto"/>
        <w:ind w:firstLine="720"/>
        <w:rPr>
          <w:rFonts w:eastAsia="Times New Roman" w:cstheme="minorHAnsi"/>
          <w:color w:val="000000" w:themeColor="text1"/>
        </w:rPr>
      </w:pPr>
    </w:p>
    <w:p w14:paraId="5C72FE1A" w14:textId="2435A248" w:rsidR="00D33BFE" w:rsidRDefault="0076211B" w:rsidP="00DD39FC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10:45 am</w:t>
      </w:r>
      <w:r w:rsidR="00D51088">
        <w:rPr>
          <w:rFonts w:eastAsia="Times New Roman" w:cstheme="minorHAnsi"/>
          <w:color w:val="000000" w:themeColor="text1"/>
        </w:rPr>
        <w:tab/>
      </w:r>
      <w:r w:rsidR="00652835" w:rsidRPr="009A0C0A">
        <w:rPr>
          <w:rFonts w:eastAsia="Times New Roman" w:cstheme="minorHAnsi"/>
          <w:color w:val="000000" w:themeColor="text1"/>
        </w:rPr>
        <w:t>Risk Based Approach to</w:t>
      </w:r>
      <w:r w:rsidR="00193310" w:rsidRPr="009A0C0A">
        <w:rPr>
          <w:rFonts w:eastAsia="Times New Roman" w:cstheme="minorHAnsi"/>
          <w:color w:val="000000" w:themeColor="text1"/>
        </w:rPr>
        <w:t xml:space="preserve"> Mobile Devices in Classified Spaces</w:t>
      </w:r>
      <w:r w:rsidR="005B2AE2">
        <w:rPr>
          <w:rFonts w:eastAsia="Times New Roman" w:cstheme="minorHAnsi"/>
          <w:color w:val="000000" w:themeColor="text1"/>
        </w:rPr>
        <w:t xml:space="preserve"> - </w:t>
      </w:r>
      <w:r w:rsidR="005B2AE2" w:rsidRPr="009A0C0A">
        <w:rPr>
          <w:rFonts w:eastAsia="Times New Roman" w:cstheme="minorHAnsi"/>
          <w:color w:val="000000" w:themeColor="text1"/>
        </w:rPr>
        <w:t xml:space="preserve">NA-70 </w:t>
      </w:r>
      <w:r w:rsidR="00D253D0">
        <w:rPr>
          <w:rFonts w:eastAsia="Times New Roman" w:cstheme="minorHAnsi"/>
          <w:color w:val="000000" w:themeColor="text1"/>
        </w:rPr>
        <w:t xml:space="preserve">Provided a </w:t>
      </w:r>
      <w:r w:rsidR="005B2AE2" w:rsidRPr="009A0C0A">
        <w:rPr>
          <w:rFonts w:eastAsia="Times New Roman" w:cstheme="minorHAnsi"/>
          <w:color w:val="000000" w:themeColor="text1"/>
        </w:rPr>
        <w:t>Briefing</w:t>
      </w:r>
    </w:p>
    <w:p w14:paraId="428B0968" w14:textId="77777777" w:rsidR="00D33BFE" w:rsidRPr="009A0C0A" w:rsidRDefault="00D33BFE" w:rsidP="00831FFF">
      <w:pPr>
        <w:spacing w:after="0" w:line="240" w:lineRule="auto"/>
        <w:ind w:firstLine="720"/>
        <w:rPr>
          <w:rFonts w:eastAsia="Times New Roman" w:cstheme="minorHAnsi"/>
          <w:color w:val="000000" w:themeColor="text1"/>
        </w:rPr>
      </w:pPr>
    </w:p>
    <w:p w14:paraId="6AF4AC13" w14:textId="389F7CCC" w:rsidR="00C81577" w:rsidRPr="009A0C0A" w:rsidRDefault="00836883" w:rsidP="00AC5968">
      <w:pPr>
        <w:spacing w:after="0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11 am</w:t>
      </w:r>
      <w:r w:rsidR="00D51088">
        <w:rPr>
          <w:rFonts w:eastAsia="Times New Roman" w:cstheme="minorHAnsi"/>
          <w:color w:val="000000" w:themeColor="text1"/>
        </w:rPr>
        <w:tab/>
      </w:r>
      <w:r w:rsidR="00D51088">
        <w:rPr>
          <w:rFonts w:eastAsia="Times New Roman" w:cstheme="minorHAnsi"/>
          <w:color w:val="000000" w:themeColor="text1"/>
        </w:rPr>
        <w:tab/>
      </w:r>
      <w:r w:rsidR="00C81577" w:rsidRPr="009A0C0A">
        <w:rPr>
          <w:rFonts w:eastAsia="Times New Roman" w:cstheme="minorHAnsi"/>
          <w:color w:val="000000" w:themeColor="text1"/>
        </w:rPr>
        <w:t xml:space="preserve">Meeting Wrap Up </w:t>
      </w:r>
      <w:r w:rsidR="009722F8" w:rsidRPr="009A0C0A">
        <w:rPr>
          <w:rFonts w:eastAsia="Times New Roman" w:cstheme="minorHAnsi"/>
          <w:color w:val="000000" w:themeColor="text1"/>
        </w:rPr>
        <w:t>–</w:t>
      </w:r>
      <w:r w:rsidR="003C12B0" w:rsidRPr="009A0C0A">
        <w:rPr>
          <w:rFonts w:eastAsia="Times New Roman" w:cstheme="minorHAnsi"/>
          <w:color w:val="000000" w:themeColor="text1"/>
        </w:rPr>
        <w:t xml:space="preserve"> </w:t>
      </w:r>
      <w:r w:rsidR="009722F8" w:rsidRPr="009A0C0A">
        <w:rPr>
          <w:rFonts w:eastAsia="Times New Roman" w:cstheme="minorHAnsi"/>
          <w:color w:val="000000" w:themeColor="text1"/>
        </w:rPr>
        <w:t>Wade Nelson</w:t>
      </w:r>
      <w:r w:rsidR="003C12B0" w:rsidRPr="009A0C0A">
        <w:rPr>
          <w:rFonts w:eastAsia="Times New Roman" w:cstheme="minorHAnsi"/>
          <w:color w:val="000000" w:themeColor="text1"/>
        </w:rPr>
        <w:t>, SSWG</w:t>
      </w:r>
      <w:r w:rsidR="009722F8" w:rsidRPr="009A0C0A">
        <w:rPr>
          <w:rFonts w:eastAsia="Times New Roman" w:cstheme="minorHAnsi"/>
          <w:color w:val="000000" w:themeColor="text1"/>
        </w:rPr>
        <w:t xml:space="preserve"> Vice Chair, LANL</w:t>
      </w:r>
    </w:p>
    <w:p w14:paraId="04AA433C" w14:textId="19DD4083" w:rsidR="00EF644D" w:rsidRDefault="00EF644D" w:rsidP="00EF644D">
      <w:pPr>
        <w:spacing w:after="0" w:line="240" w:lineRule="auto"/>
        <w:rPr>
          <w:rFonts w:eastAsia="Times New Roman" w:cstheme="minorHAnsi"/>
        </w:rPr>
      </w:pPr>
    </w:p>
    <w:p w14:paraId="5E2C9DD4" w14:textId="11CE34C1" w:rsidR="00595C49" w:rsidRPr="006F53C2" w:rsidRDefault="00595C49" w:rsidP="00E858F4">
      <w:pPr>
        <w:spacing w:after="0" w:line="240" w:lineRule="auto"/>
        <w:ind w:left="1440"/>
        <w:rPr>
          <w:rFonts w:eastAsia="Times New Roman" w:cstheme="minorHAnsi"/>
          <w:i/>
          <w:u w:val="single"/>
        </w:rPr>
      </w:pPr>
      <w:r w:rsidRPr="006F53C2">
        <w:rPr>
          <w:rFonts w:eastAsia="Times New Roman" w:cstheme="minorHAnsi"/>
          <w:i/>
        </w:rPr>
        <w:t xml:space="preserve">For any wishing to become involved in a SSWG Subgroup, please email the Subgroup leadership. </w:t>
      </w:r>
      <w:hyperlink r:id="rId20" w:history="1">
        <w:r w:rsidRPr="006F53C2">
          <w:rPr>
            <w:rStyle w:val="Hyperlink"/>
            <w:rFonts w:eastAsia="Times New Roman" w:cstheme="minorHAnsi"/>
            <w:i/>
          </w:rPr>
          <w:t>Michelle.Stellflug@pnnl.gov</w:t>
        </w:r>
      </w:hyperlink>
      <w:r w:rsidRPr="006F53C2">
        <w:rPr>
          <w:rFonts w:eastAsia="Times New Roman" w:cstheme="minorHAnsi"/>
          <w:i/>
          <w:u w:val="single"/>
        </w:rPr>
        <w:t xml:space="preserve"> </w:t>
      </w:r>
      <w:r w:rsidRPr="006F53C2">
        <w:rPr>
          <w:rFonts w:eastAsia="Times New Roman" w:cstheme="minorHAnsi"/>
          <w:i/>
        </w:rPr>
        <w:t xml:space="preserve">is available </w:t>
      </w:r>
      <w:r w:rsidR="00866F44">
        <w:rPr>
          <w:rFonts w:eastAsia="Times New Roman" w:cstheme="minorHAnsi"/>
          <w:i/>
        </w:rPr>
        <w:t>if assistance is needed</w:t>
      </w:r>
      <w:r w:rsidRPr="006F53C2">
        <w:rPr>
          <w:rFonts w:eastAsia="Times New Roman" w:cstheme="minorHAnsi"/>
          <w:i/>
        </w:rPr>
        <w:t>.</w:t>
      </w:r>
    </w:p>
    <w:p w14:paraId="7A16F7C8" w14:textId="77777777" w:rsidR="00595C49" w:rsidRPr="00EF644D" w:rsidRDefault="00595C49" w:rsidP="00EF644D">
      <w:pPr>
        <w:spacing w:after="0" w:line="240" w:lineRule="auto"/>
        <w:rPr>
          <w:rFonts w:eastAsia="Times New Roman" w:cstheme="minorHAnsi"/>
        </w:rPr>
      </w:pPr>
    </w:p>
    <w:sectPr w:rsidR="00595C49" w:rsidRPr="00EF644D" w:rsidSect="0011694B">
      <w:headerReference w:type="default" r:id="rId21"/>
      <w:footerReference w:type="default" r:id="rId2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A88BD" w14:textId="77777777" w:rsidR="00A451C2" w:rsidRDefault="00A451C2" w:rsidP="00243E35">
      <w:pPr>
        <w:spacing w:after="0" w:line="240" w:lineRule="auto"/>
      </w:pPr>
      <w:r>
        <w:separator/>
      </w:r>
    </w:p>
  </w:endnote>
  <w:endnote w:type="continuationSeparator" w:id="0">
    <w:p w14:paraId="7427B372" w14:textId="77777777" w:rsidR="00A451C2" w:rsidRDefault="00A451C2" w:rsidP="0024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F771" w14:textId="77777777" w:rsidR="00BA295A" w:rsidRPr="00142BA0" w:rsidRDefault="00BA295A" w:rsidP="007A31D8">
    <w:pPr>
      <w:pStyle w:val="Footer"/>
      <w:tabs>
        <w:tab w:val="clear" w:pos="9360"/>
        <w:tab w:val="right" w:pos="9270"/>
      </w:tabs>
    </w:pPr>
    <w:r>
      <w:tab/>
    </w:r>
    <w:r w:rsidRPr="00142BA0">
      <w:tab/>
    </w:r>
    <w:r>
      <w:tab/>
    </w:r>
    <w:r w:rsidRPr="00142BA0">
      <w:rPr>
        <w:rFonts w:eastAsiaTheme="majorEastAsia" w:cstheme="majorBidi"/>
      </w:rPr>
      <w:t xml:space="preserve">pg. </w:t>
    </w:r>
    <w:r w:rsidRPr="00142BA0">
      <w:rPr>
        <w:rFonts w:eastAsiaTheme="minorEastAsia"/>
      </w:rPr>
      <w:fldChar w:fldCharType="begin"/>
    </w:r>
    <w:r w:rsidRPr="00142BA0">
      <w:instrText xml:space="preserve"> PAGE    \* MERGEFORMAT </w:instrText>
    </w:r>
    <w:r w:rsidRPr="00142BA0">
      <w:rPr>
        <w:rFonts w:eastAsiaTheme="minorEastAsia"/>
      </w:rPr>
      <w:fldChar w:fldCharType="separate"/>
    </w:r>
    <w:r w:rsidRPr="008C486C">
      <w:rPr>
        <w:rFonts w:eastAsiaTheme="majorEastAsia" w:cstheme="majorBidi"/>
        <w:noProof/>
      </w:rPr>
      <w:t>10</w:t>
    </w:r>
    <w:r w:rsidRPr="00142BA0">
      <w:rPr>
        <w:rFonts w:eastAsiaTheme="majorEastAsia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800B" w14:textId="77777777" w:rsidR="00A451C2" w:rsidRDefault="00A451C2" w:rsidP="00243E35">
      <w:pPr>
        <w:spacing w:after="0" w:line="240" w:lineRule="auto"/>
      </w:pPr>
      <w:r>
        <w:separator/>
      </w:r>
    </w:p>
  </w:footnote>
  <w:footnote w:type="continuationSeparator" w:id="0">
    <w:p w14:paraId="17CAB1ED" w14:textId="77777777" w:rsidR="00A451C2" w:rsidRDefault="00A451C2" w:rsidP="0024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AAD00" w14:textId="77777777" w:rsidR="00BA295A" w:rsidRDefault="00BA295A" w:rsidP="003A62FE">
    <w:pPr>
      <w:spacing w:after="0" w:line="240" w:lineRule="auto"/>
      <w:rPr>
        <w:rFonts w:ascii="Calibri" w:eastAsia="Times New Roman" w:hAnsi="Calibri" w:cs="Calibri"/>
        <w:b/>
        <w:color w:val="000000"/>
        <w:sz w:val="44"/>
        <w:szCs w:val="44"/>
      </w:rPr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 wp14:anchorId="12EC6EF2" wp14:editId="13690273">
          <wp:simplePos x="0" y="0"/>
          <wp:positionH relativeFrom="column">
            <wp:posOffset>4514850</wp:posOffset>
          </wp:positionH>
          <wp:positionV relativeFrom="paragraph">
            <wp:posOffset>-152400</wp:posOffset>
          </wp:positionV>
          <wp:extent cx="1905000" cy="487680"/>
          <wp:effectExtent l="0" t="0" r="0" b="7620"/>
          <wp:wrapTopAndBottom/>
          <wp:docPr id="13" name="Picture 13" descr="efco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cog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b/>
        <w:color w:val="000000"/>
        <w:sz w:val="44"/>
        <w:szCs w:val="44"/>
      </w:rPr>
      <w:t>Energy Facility Contractors Group</w:t>
    </w:r>
  </w:p>
  <w:p w14:paraId="407BA919" w14:textId="4554B378" w:rsidR="00BA295A" w:rsidRPr="00FD1292" w:rsidRDefault="00BA295A" w:rsidP="003242D3">
    <w:pPr>
      <w:spacing w:after="0" w:line="240" w:lineRule="auto"/>
      <w:jc w:val="center"/>
      <w:rPr>
        <w:rFonts w:ascii="Calibri" w:eastAsia="Times New Roman" w:hAnsi="Calibri" w:cs="Calibri"/>
        <w:b/>
        <w:color w:val="000000"/>
        <w:sz w:val="26"/>
        <w:szCs w:val="26"/>
      </w:rPr>
    </w:pPr>
    <w:r w:rsidRPr="00243E35">
      <w:rPr>
        <w:rFonts w:ascii="Calibri" w:eastAsia="Times New Roman" w:hAnsi="Calibri" w:cs="Calibri"/>
        <w:b/>
        <w:color w:val="000000"/>
        <w:sz w:val="44"/>
        <w:szCs w:val="44"/>
      </w:rPr>
      <w:t>Safeguards &amp; Security Working Group</w:t>
    </w:r>
    <w:r>
      <w:rPr>
        <w:rFonts w:ascii="Calibri" w:eastAsia="Times New Roman" w:hAnsi="Calibri" w:cs="Calibri"/>
        <w:b/>
        <w:color w:val="000000"/>
        <w:sz w:val="44"/>
        <w:szCs w:val="44"/>
      </w:rPr>
      <w:t xml:space="preserve"> (SSWG)</w:t>
    </w:r>
  </w:p>
  <w:p w14:paraId="63130496" w14:textId="77777777" w:rsidR="00BA295A" w:rsidRPr="00FD1292" w:rsidRDefault="00BA295A" w:rsidP="00FD1292">
    <w:pPr>
      <w:spacing w:after="0" w:line="240" w:lineRule="auto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78"/>
    <w:multiLevelType w:val="hybridMultilevel"/>
    <w:tmpl w:val="83222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905D5"/>
    <w:multiLevelType w:val="multilevel"/>
    <w:tmpl w:val="F444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C56C8"/>
    <w:multiLevelType w:val="hybridMultilevel"/>
    <w:tmpl w:val="4DC2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21875"/>
    <w:multiLevelType w:val="hybridMultilevel"/>
    <w:tmpl w:val="4E9C3F72"/>
    <w:lvl w:ilvl="0" w:tplc="C9B24FCE">
      <w:numFmt w:val="bullet"/>
      <w:lvlText w:val="•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8AE4D3A8">
      <w:numFmt w:val="bullet"/>
      <w:lvlText w:val=""/>
      <w:lvlJc w:val="left"/>
      <w:pPr>
        <w:ind w:left="3240" w:hanging="360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8364B16"/>
    <w:multiLevelType w:val="hybridMultilevel"/>
    <w:tmpl w:val="B860B9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B552943"/>
    <w:multiLevelType w:val="hybridMultilevel"/>
    <w:tmpl w:val="3EA47D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4252395"/>
    <w:multiLevelType w:val="hybridMultilevel"/>
    <w:tmpl w:val="980C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859A7"/>
    <w:multiLevelType w:val="hybridMultilevel"/>
    <w:tmpl w:val="2D94E7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3781E97"/>
    <w:multiLevelType w:val="hybridMultilevel"/>
    <w:tmpl w:val="7874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E64CE"/>
    <w:multiLevelType w:val="hybridMultilevel"/>
    <w:tmpl w:val="160042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462830B4"/>
    <w:multiLevelType w:val="hybridMultilevel"/>
    <w:tmpl w:val="5C98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76B06"/>
    <w:multiLevelType w:val="hybridMultilevel"/>
    <w:tmpl w:val="66D20C30"/>
    <w:lvl w:ilvl="0" w:tplc="E5245878">
      <w:start w:val="9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BCE55BB"/>
    <w:multiLevelType w:val="hybridMultilevel"/>
    <w:tmpl w:val="4A1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6F7B35"/>
    <w:multiLevelType w:val="multilevel"/>
    <w:tmpl w:val="F7AE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B449F5"/>
    <w:multiLevelType w:val="hybridMultilevel"/>
    <w:tmpl w:val="ECF65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A25295"/>
    <w:multiLevelType w:val="hybridMultilevel"/>
    <w:tmpl w:val="A77A6D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45A1A5B"/>
    <w:multiLevelType w:val="hybridMultilevel"/>
    <w:tmpl w:val="61BCCCE0"/>
    <w:lvl w:ilvl="0" w:tplc="38823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36047"/>
    <w:multiLevelType w:val="hybridMultilevel"/>
    <w:tmpl w:val="AE0A4896"/>
    <w:lvl w:ilvl="0" w:tplc="375E8C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344DC8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0F9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AEC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B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8AC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6FE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50142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E50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E47DE"/>
    <w:multiLevelType w:val="hybridMultilevel"/>
    <w:tmpl w:val="3078B800"/>
    <w:lvl w:ilvl="0" w:tplc="34DE9A8A">
      <w:start w:val="9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 w15:restartNumberingAfterBreak="0">
    <w:nsid w:val="6F316F89"/>
    <w:multiLevelType w:val="hybridMultilevel"/>
    <w:tmpl w:val="66AA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1449D"/>
    <w:multiLevelType w:val="hybridMultilevel"/>
    <w:tmpl w:val="EFCC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2365D"/>
    <w:multiLevelType w:val="hybridMultilevel"/>
    <w:tmpl w:val="BB48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B17CB"/>
    <w:multiLevelType w:val="hybridMultilevel"/>
    <w:tmpl w:val="E83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8"/>
  </w:num>
  <w:num w:numId="5">
    <w:abstractNumId w:val="11"/>
  </w:num>
  <w:num w:numId="6">
    <w:abstractNumId w:val="16"/>
  </w:num>
  <w:num w:numId="7">
    <w:abstractNumId w:val="15"/>
  </w:num>
  <w:num w:numId="8">
    <w:abstractNumId w:val="4"/>
  </w:num>
  <w:num w:numId="9">
    <w:abstractNumId w:val="22"/>
  </w:num>
  <w:num w:numId="10">
    <w:abstractNumId w:val="20"/>
  </w:num>
  <w:num w:numId="11">
    <w:abstractNumId w:val="5"/>
  </w:num>
  <w:num w:numId="12">
    <w:abstractNumId w:val="17"/>
  </w:num>
  <w:num w:numId="13">
    <w:abstractNumId w:val="6"/>
  </w:num>
  <w:num w:numId="14">
    <w:abstractNumId w:val="8"/>
  </w:num>
  <w:num w:numId="15">
    <w:abstractNumId w:val="1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21"/>
  </w:num>
  <w:num w:numId="21">
    <w:abstractNumId w:val="1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F0"/>
    <w:rsid w:val="00000FB1"/>
    <w:rsid w:val="00001830"/>
    <w:rsid w:val="0000290C"/>
    <w:rsid w:val="000045C8"/>
    <w:rsid w:val="000058B3"/>
    <w:rsid w:val="0000618C"/>
    <w:rsid w:val="000069BD"/>
    <w:rsid w:val="000078C0"/>
    <w:rsid w:val="00011536"/>
    <w:rsid w:val="00011897"/>
    <w:rsid w:val="00014BB2"/>
    <w:rsid w:val="000163A9"/>
    <w:rsid w:val="0001652C"/>
    <w:rsid w:val="0001658C"/>
    <w:rsid w:val="00016CD5"/>
    <w:rsid w:val="00021492"/>
    <w:rsid w:val="00022970"/>
    <w:rsid w:val="00023487"/>
    <w:rsid w:val="00030E5C"/>
    <w:rsid w:val="00031566"/>
    <w:rsid w:val="00032024"/>
    <w:rsid w:val="00032268"/>
    <w:rsid w:val="0003475E"/>
    <w:rsid w:val="00034B30"/>
    <w:rsid w:val="000356CE"/>
    <w:rsid w:val="0004046A"/>
    <w:rsid w:val="00040C3F"/>
    <w:rsid w:val="00040EE9"/>
    <w:rsid w:val="00041A32"/>
    <w:rsid w:val="00047741"/>
    <w:rsid w:val="00047A9A"/>
    <w:rsid w:val="000540A6"/>
    <w:rsid w:val="00056828"/>
    <w:rsid w:val="0005745C"/>
    <w:rsid w:val="000607FE"/>
    <w:rsid w:val="00062157"/>
    <w:rsid w:val="0006223C"/>
    <w:rsid w:val="000640E3"/>
    <w:rsid w:val="000654EB"/>
    <w:rsid w:val="000662F0"/>
    <w:rsid w:val="000667FA"/>
    <w:rsid w:val="00066F54"/>
    <w:rsid w:val="000703DD"/>
    <w:rsid w:val="000734E8"/>
    <w:rsid w:val="00075540"/>
    <w:rsid w:val="00075A9C"/>
    <w:rsid w:val="000766E5"/>
    <w:rsid w:val="00076D8A"/>
    <w:rsid w:val="000779C5"/>
    <w:rsid w:val="00080441"/>
    <w:rsid w:val="000852D1"/>
    <w:rsid w:val="0008657D"/>
    <w:rsid w:val="00090FA1"/>
    <w:rsid w:val="00092C66"/>
    <w:rsid w:val="00093C72"/>
    <w:rsid w:val="00094BC0"/>
    <w:rsid w:val="00095F5A"/>
    <w:rsid w:val="000A00F6"/>
    <w:rsid w:val="000A3051"/>
    <w:rsid w:val="000A37C1"/>
    <w:rsid w:val="000A4101"/>
    <w:rsid w:val="000A44EA"/>
    <w:rsid w:val="000A60A1"/>
    <w:rsid w:val="000A6850"/>
    <w:rsid w:val="000A6860"/>
    <w:rsid w:val="000A6BB9"/>
    <w:rsid w:val="000B170D"/>
    <w:rsid w:val="000B4356"/>
    <w:rsid w:val="000B4AB6"/>
    <w:rsid w:val="000B56F8"/>
    <w:rsid w:val="000B6428"/>
    <w:rsid w:val="000B65B7"/>
    <w:rsid w:val="000B65D5"/>
    <w:rsid w:val="000B709A"/>
    <w:rsid w:val="000C0111"/>
    <w:rsid w:val="000C09EE"/>
    <w:rsid w:val="000C2EE5"/>
    <w:rsid w:val="000C329A"/>
    <w:rsid w:val="000C3E0E"/>
    <w:rsid w:val="000C41AA"/>
    <w:rsid w:val="000C5278"/>
    <w:rsid w:val="000C545A"/>
    <w:rsid w:val="000C6E0E"/>
    <w:rsid w:val="000C70AD"/>
    <w:rsid w:val="000D0C14"/>
    <w:rsid w:val="000D1A33"/>
    <w:rsid w:val="000D1C68"/>
    <w:rsid w:val="000D4F9E"/>
    <w:rsid w:val="000D69FB"/>
    <w:rsid w:val="000D7B5C"/>
    <w:rsid w:val="000E04E6"/>
    <w:rsid w:val="000E3B36"/>
    <w:rsid w:val="000E3D0D"/>
    <w:rsid w:val="000E70F4"/>
    <w:rsid w:val="000E7634"/>
    <w:rsid w:val="000E7AA7"/>
    <w:rsid w:val="000E7DA9"/>
    <w:rsid w:val="000F3DEC"/>
    <w:rsid w:val="000F3FAC"/>
    <w:rsid w:val="000F413B"/>
    <w:rsid w:val="000F4AD2"/>
    <w:rsid w:val="000F5C4B"/>
    <w:rsid w:val="000F62E2"/>
    <w:rsid w:val="000F70A3"/>
    <w:rsid w:val="00103609"/>
    <w:rsid w:val="001039B6"/>
    <w:rsid w:val="00103B94"/>
    <w:rsid w:val="001041BB"/>
    <w:rsid w:val="001062CF"/>
    <w:rsid w:val="00106356"/>
    <w:rsid w:val="00107B59"/>
    <w:rsid w:val="00107E95"/>
    <w:rsid w:val="00110015"/>
    <w:rsid w:val="0011343F"/>
    <w:rsid w:val="00115A58"/>
    <w:rsid w:val="001164EC"/>
    <w:rsid w:val="0011694B"/>
    <w:rsid w:val="0012086B"/>
    <w:rsid w:val="0012090C"/>
    <w:rsid w:val="00121055"/>
    <w:rsid w:val="00121D52"/>
    <w:rsid w:val="0012222E"/>
    <w:rsid w:val="001222F4"/>
    <w:rsid w:val="00122F8A"/>
    <w:rsid w:val="00123257"/>
    <w:rsid w:val="00123941"/>
    <w:rsid w:val="00123BB2"/>
    <w:rsid w:val="00124CB1"/>
    <w:rsid w:val="00125C6B"/>
    <w:rsid w:val="00127282"/>
    <w:rsid w:val="00132E7C"/>
    <w:rsid w:val="001344D0"/>
    <w:rsid w:val="001363F2"/>
    <w:rsid w:val="00140D26"/>
    <w:rsid w:val="00141FE0"/>
    <w:rsid w:val="00142BA0"/>
    <w:rsid w:val="0014344F"/>
    <w:rsid w:val="001436F1"/>
    <w:rsid w:val="0014581C"/>
    <w:rsid w:val="00147324"/>
    <w:rsid w:val="001476E0"/>
    <w:rsid w:val="00152D96"/>
    <w:rsid w:val="001541E0"/>
    <w:rsid w:val="0015486A"/>
    <w:rsid w:val="00155050"/>
    <w:rsid w:val="001562AE"/>
    <w:rsid w:val="001564D0"/>
    <w:rsid w:val="00156766"/>
    <w:rsid w:val="0015693D"/>
    <w:rsid w:val="00160706"/>
    <w:rsid w:val="001611D4"/>
    <w:rsid w:val="00161A75"/>
    <w:rsid w:val="00163DB0"/>
    <w:rsid w:val="00166C0E"/>
    <w:rsid w:val="001671BE"/>
    <w:rsid w:val="00167821"/>
    <w:rsid w:val="001678E1"/>
    <w:rsid w:val="00167B3D"/>
    <w:rsid w:val="0017118A"/>
    <w:rsid w:val="00171967"/>
    <w:rsid w:val="00171FEF"/>
    <w:rsid w:val="00172E5A"/>
    <w:rsid w:val="00180BB8"/>
    <w:rsid w:val="001818AE"/>
    <w:rsid w:val="001826B4"/>
    <w:rsid w:val="00182A08"/>
    <w:rsid w:val="001838EF"/>
    <w:rsid w:val="00184ECA"/>
    <w:rsid w:val="001850BC"/>
    <w:rsid w:val="0018591F"/>
    <w:rsid w:val="00185C85"/>
    <w:rsid w:val="0019023E"/>
    <w:rsid w:val="00190905"/>
    <w:rsid w:val="00191A95"/>
    <w:rsid w:val="00192EFA"/>
    <w:rsid w:val="00193310"/>
    <w:rsid w:val="00195A22"/>
    <w:rsid w:val="00197DEF"/>
    <w:rsid w:val="001A05D1"/>
    <w:rsid w:val="001A1022"/>
    <w:rsid w:val="001A1B3A"/>
    <w:rsid w:val="001A2D98"/>
    <w:rsid w:val="001A3ECB"/>
    <w:rsid w:val="001A47E9"/>
    <w:rsid w:val="001A501C"/>
    <w:rsid w:val="001A5CA9"/>
    <w:rsid w:val="001A5D0E"/>
    <w:rsid w:val="001A62F4"/>
    <w:rsid w:val="001B084F"/>
    <w:rsid w:val="001B091B"/>
    <w:rsid w:val="001B11CD"/>
    <w:rsid w:val="001B3999"/>
    <w:rsid w:val="001B49FA"/>
    <w:rsid w:val="001B74F6"/>
    <w:rsid w:val="001C014F"/>
    <w:rsid w:val="001C03AF"/>
    <w:rsid w:val="001C1E19"/>
    <w:rsid w:val="001C26EA"/>
    <w:rsid w:val="001C3F75"/>
    <w:rsid w:val="001C43B5"/>
    <w:rsid w:val="001C6681"/>
    <w:rsid w:val="001C6F89"/>
    <w:rsid w:val="001C7DAC"/>
    <w:rsid w:val="001D04D7"/>
    <w:rsid w:val="001D09E2"/>
    <w:rsid w:val="001D1C8C"/>
    <w:rsid w:val="001D3652"/>
    <w:rsid w:val="001D5FAA"/>
    <w:rsid w:val="001D6441"/>
    <w:rsid w:val="001D7411"/>
    <w:rsid w:val="001E0913"/>
    <w:rsid w:val="001E272A"/>
    <w:rsid w:val="001E2AA0"/>
    <w:rsid w:val="001E3BED"/>
    <w:rsid w:val="001E3F93"/>
    <w:rsid w:val="001E7073"/>
    <w:rsid w:val="001E7131"/>
    <w:rsid w:val="001F0549"/>
    <w:rsid w:val="001F0891"/>
    <w:rsid w:val="001F1E30"/>
    <w:rsid w:val="001F2B95"/>
    <w:rsid w:val="001F2D92"/>
    <w:rsid w:val="001F47FB"/>
    <w:rsid w:val="001F4FB4"/>
    <w:rsid w:val="001F54D1"/>
    <w:rsid w:val="001F62FE"/>
    <w:rsid w:val="00201CEA"/>
    <w:rsid w:val="00202846"/>
    <w:rsid w:val="0020481C"/>
    <w:rsid w:val="002071F8"/>
    <w:rsid w:val="00207911"/>
    <w:rsid w:val="002112FA"/>
    <w:rsid w:val="00211495"/>
    <w:rsid w:val="00213A49"/>
    <w:rsid w:val="0021438D"/>
    <w:rsid w:val="00214DE0"/>
    <w:rsid w:val="00215610"/>
    <w:rsid w:val="002164D2"/>
    <w:rsid w:val="0022028C"/>
    <w:rsid w:val="002206BD"/>
    <w:rsid w:val="00222788"/>
    <w:rsid w:val="002229AB"/>
    <w:rsid w:val="00223C8C"/>
    <w:rsid w:val="002253CE"/>
    <w:rsid w:val="00225820"/>
    <w:rsid w:val="002263A5"/>
    <w:rsid w:val="00227788"/>
    <w:rsid w:val="00233379"/>
    <w:rsid w:val="00233E85"/>
    <w:rsid w:val="00234116"/>
    <w:rsid w:val="00234F08"/>
    <w:rsid w:val="00236171"/>
    <w:rsid w:val="00236D6B"/>
    <w:rsid w:val="0023714A"/>
    <w:rsid w:val="002372A5"/>
    <w:rsid w:val="00240CC5"/>
    <w:rsid w:val="00243E35"/>
    <w:rsid w:val="002458C8"/>
    <w:rsid w:val="00247C5B"/>
    <w:rsid w:val="00250644"/>
    <w:rsid w:val="00250B1C"/>
    <w:rsid w:val="00251E7D"/>
    <w:rsid w:val="002554D6"/>
    <w:rsid w:val="0026051D"/>
    <w:rsid w:val="0026313B"/>
    <w:rsid w:val="00263586"/>
    <w:rsid w:val="0026417C"/>
    <w:rsid w:val="0026495A"/>
    <w:rsid w:val="00266C2F"/>
    <w:rsid w:val="00267955"/>
    <w:rsid w:val="00270C9C"/>
    <w:rsid w:val="002712EA"/>
    <w:rsid w:val="002716B2"/>
    <w:rsid w:val="00271A60"/>
    <w:rsid w:val="00272595"/>
    <w:rsid w:val="00272F37"/>
    <w:rsid w:val="00274C12"/>
    <w:rsid w:val="00276AD0"/>
    <w:rsid w:val="00276DD4"/>
    <w:rsid w:val="002875CD"/>
    <w:rsid w:val="002927FF"/>
    <w:rsid w:val="00293579"/>
    <w:rsid w:val="002936E9"/>
    <w:rsid w:val="0029684A"/>
    <w:rsid w:val="002968BA"/>
    <w:rsid w:val="00296C7E"/>
    <w:rsid w:val="002A1442"/>
    <w:rsid w:val="002A277F"/>
    <w:rsid w:val="002A4AB3"/>
    <w:rsid w:val="002A64E2"/>
    <w:rsid w:val="002A67A5"/>
    <w:rsid w:val="002A7412"/>
    <w:rsid w:val="002A7AE1"/>
    <w:rsid w:val="002B07A0"/>
    <w:rsid w:val="002B10E6"/>
    <w:rsid w:val="002B25AF"/>
    <w:rsid w:val="002B2DCA"/>
    <w:rsid w:val="002B504A"/>
    <w:rsid w:val="002B5437"/>
    <w:rsid w:val="002B7AFD"/>
    <w:rsid w:val="002C00B9"/>
    <w:rsid w:val="002C02A6"/>
    <w:rsid w:val="002C2730"/>
    <w:rsid w:val="002C2A6C"/>
    <w:rsid w:val="002C49AE"/>
    <w:rsid w:val="002C51CE"/>
    <w:rsid w:val="002C56AF"/>
    <w:rsid w:val="002C5A0D"/>
    <w:rsid w:val="002C5FE2"/>
    <w:rsid w:val="002C6060"/>
    <w:rsid w:val="002C60B4"/>
    <w:rsid w:val="002D0F99"/>
    <w:rsid w:val="002D3536"/>
    <w:rsid w:val="002D4A5E"/>
    <w:rsid w:val="002D4A74"/>
    <w:rsid w:val="002D7201"/>
    <w:rsid w:val="002D7C8E"/>
    <w:rsid w:val="002E0A8E"/>
    <w:rsid w:val="002E0BE4"/>
    <w:rsid w:val="002E1EB5"/>
    <w:rsid w:val="002E3340"/>
    <w:rsid w:val="002E3D39"/>
    <w:rsid w:val="002E7137"/>
    <w:rsid w:val="002E7E36"/>
    <w:rsid w:val="002E7EA6"/>
    <w:rsid w:val="002F2EF1"/>
    <w:rsid w:val="002F33CD"/>
    <w:rsid w:val="002F61EF"/>
    <w:rsid w:val="002F61FF"/>
    <w:rsid w:val="002F6412"/>
    <w:rsid w:val="002F6F51"/>
    <w:rsid w:val="002F7049"/>
    <w:rsid w:val="002F7591"/>
    <w:rsid w:val="002F7740"/>
    <w:rsid w:val="003022B5"/>
    <w:rsid w:val="0030572A"/>
    <w:rsid w:val="0030641C"/>
    <w:rsid w:val="003070B4"/>
    <w:rsid w:val="00307184"/>
    <w:rsid w:val="00307D05"/>
    <w:rsid w:val="00312A49"/>
    <w:rsid w:val="0031307A"/>
    <w:rsid w:val="00316605"/>
    <w:rsid w:val="00316DBB"/>
    <w:rsid w:val="00322810"/>
    <w:rsid w:val="00322BC0"/>
    <w:rsid w:val="00323EA6"/>
    <w:rsid w:val="003242D3"/>
    <w:rsid w:val="00324406"/>
    <w:rsid w:val="00324909"/>
    <w:rsid w:val="00324A30"/>
    <w:rsid w:val="00325300"/>
    <w:rsid w:val="00326027"/>
    <w:rsid w:val="00326429"/>
    <w:rsid w:val="00326B7B"/>
    <w:rsid w:val="003276AB"/>
    <w:rsid w:val="003279AF"/>
    <w:rsid w:val="003331C9"/>
    <w:rsid w:val="00333FD9"/>
    <w:rsid w:val="00342038"/>
    <w:rsid w:val="003450F4"/>
    <w:rsid w:val="00351FE3"/>
    <w:rsid w:val="00353831"/>
    <w:rsid w:val="00354B45"/>
    <w:rsid w:val="003558C1"/>
    <w:rsid w:val="00363DA1"/>
    <w:rsid w:val="003647B9"/>
    <w:rsid w:val="00365053"/>
    <w:rsid w:val="00365537"/>
    <w:rsid w:val="00365832"/>
    <w:rsid w:val="0036701D"/>
    <w:rsid w:val="003675A4"/>
    <w:rsid w:val="00370DE5"/>
    <w:rsid w:val="00370F7C"/>
    <w:rsid w:val="003712C6"/>
    <w:rsid w:val="00373357"/>
    <w:rsid w:val="00374DE0"/>
    <w:rsid w:val="0038098D"/>
    <w:rsid w:val="003820C2"/>
    <w:rsid w:val="00382FC6"/>
    <w:rsid w:val="0038384E"/>
    <w:rsid w:val="003846B0"/>
    <w:rsid w:val="003846F9"/>
    <w:rsid w:val="00385072"/>
    <w:rsid w:val="00385320"/>
    <w:rsid w:val="00385FD8"/>
    <w:rsid w:val="003902BC"/>
    <w:rsid w:val="00390805"/>
    <w:rsid w:val="0039150B"/>
    <w:rsid w:val="00393443"/>
    <w:rsid w:val="003942EA"/>
    <w:rsid w:val="00394D89"/>
    <w:rsid w:val="00395237"/>
    <w:rsid w:val="00395E5F"/>
    <w:rsid w:val="00395FBB"/>
    <w:rsid w:val="0039617F"/>
    <w:rsid w:val="00396B23"/>
    <w:rsid w:val="003978AB"/>
    <w:rsid w:val="003A0755"/>
    <w:rsid w:val="003A1A69"/>
    <w:rsid w:val="003A3EEB"/>
    <w:rsid w:val="003A5222"/>
    <w:rsid w:val="003A5996"/>
    <w:rsid w:val="003A62FE"/>
    <w:rsid w:val="003A75E3"/>
    <w:rsid w:val="003B076A"/>
    <w:rsid w:val="003B294D"/>
    <w:rsid w:val="003B36DF"/>
    <w:rsid w:val="003B6503"/>
    <w:rsid w:val="003B67BD"/>
    <w:rsid w:val="003B7008"/>
    <w:rsid w:val="003B791A"/>
    <w:rsid w:val="003B7D59"/>
    <w:rsid w:val="003C0BDE"/>
    <w:rsid w:val="003C0E73"/>
    <w:rsid w:val="003C12B0"/>
    <w:rsid w:val="003C2389"/>
    <w:rsid w:val="003C26A2"/>
    <w:rsid w:val="003C47D9"/>
    <w:rsid w:val="003C7716"/>
    <w:rsid w:val="003D0F8A"/>
    <w:rsid w:val="003D2160"/>
    <w:rsid w:val="003D3DCB"/>
    <w:rsid w:val="003D512B"/>
    <w:rsid w:val="003D6047"/>
    <w:rsid w:val="003D67EB"/>
    <w:rsid w:val="003D6B06"/>
    <w:rsid w:val="003D7BD5"/>
    <w:rsid w:val="003E00C1"/>
    <w:rsid w:val="003E00EB"/>
    <w:rsid w:val="003E014D"/>
    <w:rsid w:val="003E0C99"/>
    <w:rsid w:val="003E11DB"/>
    <w:rsid w:val="003E2C0C"/>
    <w:rsid w:val="003E348A"/>
    <w:rsid w:val="003E39C6"/>
    <w:rsid w:val="003E3AF7"/>
    <w:rsid w:val="003E3D5F"/>
    <w:rsid w:val="003E4951"/>
    <w:rsid w:val="003E6269"/>
    <w:rsid w:val="003E6679"/>
    <w:rsid w:val="003E6997"/>
    <w:rsid w:val="003F0105"/>
    <w:rsid w:val="003F0A19"/>
    <w:rsid w:val="003F1383"/>
    <w:rsid w:val="003F3767"/>
    <w:rsid w:val="003F39E1"/>
    <w:rsid w:val="003F5EE2"/>
    <w:rsid w:val="003F6BCF"/>
    <w:rsid w:val="003F707F"/>
    <w:rsid w:val="00400105"/>
    <w:rsid w:val="004003F1"/>
    <w:rsid w:val="0040044A"/>
    <w:rsid w:val="0040158B"/>
    <w:rsid w:val="0040215C"/>
    <w:rsid w:val="004035E9"/>
    <w:rsid w:val="00403CCF"/>
    <w:rsid w:val="00404DC2"/>
    <w:rsid w:val="00412DC5"/>
    <w:rsid w:val="00412F56"/>
    <w:rsid w:val="0041341F"/>
    <w:rsid w:val="00413912"/>
    <w:rsid w:val="00413C77"/>
    <w:rsid w:val="0041521E"/>
    <w:rsid w:val="00420060"/>
    <w:rsid w:val="00420147"/>
    <w:rsid w:val="00420465"/>
    <w:rsid w:val="00421CD1"/>
    <w:rsid w:val="00423AFD"/>
    <w:rsid w:val="00423CA1"/>
    <w:rsid w:val="004240BC"/>
    <w:rsid w:val="00424268"/>
    <w:rsid w:val="00424703"/>
    <w:rsid w:val="00424D43"/>
    <w:rsid w:val="0042736B"/>
    <w:rsid w:val="00427D0E"/>
    <w:rsid w:val="00427D83"/>
    <w:rsid w:val="0043039F"/>
    <w:rsid w:val="004307D7"/>
    <w:rsid w:val="0043102D"/>
    <w:rsid w:val="0043146D"/>
    <w:rsid w:val="0043254D"/>
    <w:rsid w:val="00433B48"/>
    <w:rsid w:val="0043585D"/>
    <w:rsid w:val="004358C5"/>
    <w:rsid w:val="00435A3F"/>
    <w:rsid w:val="00435CBF"/>
    <w:rsid w:val="00437B26"/>
    <w:rsid w:val="00437D91"/>
    <w:rsid w:val="0044008B"/>
    <w:rsid w:val="00441CE1"/>
    <w:rsid w:val="00442233"/>
    <w:rsid w:val="00443BCF"/>
    <w:rsid w:val="00443E8A"/>
    <w:rsid w:val="004456A5"/>
    <w:rsid w:val="0044639E"/>
    <w:rsid w:val="004464D1"/>
    <w:rsid w:val="0044656F"/>
    <w:rsid w:val="00446BB8"/>
    <w:rsid w:val="00450E3D"/>
    <w:rsid w:val="00452F46"/>
    <w:rsid w:val="00453CAE"/>
    <w:rsid w:val="00455406"/>
    <w:rsid w:val="00456ADB"/>
    <w:rsid w:val="00461A94"/>
    <w:rsid w:val="00462227"/>
    <w:rsid w:val="00466604"/>
    <w:rsid w:val="00466946"/>
    <w:rsid w:val="00466E4C"/>
    <w:rsid w:val="004672D1"/>
    <w:rsid w:val="00467F64"/>
    <w:rsid w:val="00470851"/>
    <w:rsid w:val="00470D32"/>
    <w:rsid w:val="00472DDB"/>
    <w:rsid w:val="0047322F"/>
    <w:rsid w:val="00473790"/>
    <w:rsid w:val="00474D50"/>
    <w:rsid w:val="0047561A"/>
    <w:rsid w:val="00475B8E"/>
    <w:rsid w:val="00476280"/>
    <w:rsid w:val="00476609"/>
    <w:rsid w:val="00476E09"/>
    <w:rsid w:val="00480E2A"/>
    <w:rsid w:val="00481083"/>
    <w:rsid w:val="004810E8"/>
    <w:rsid w:val="00484C53"/>
    <w:rsid w:val="004850FB"/>
    <w:rsid w:val="00486DDC"/>
    <w:rsid w:val="00487941"/>
    <w:rsid w:val="00487A85"/>
    <w:rsid w:val="00487E81"/>
    <w:rsid w:val="00490E9D"/>
    <w:rsid w:val="0049222E"/>
    <w:rsid w:val="004951DE"/>
    <w:rsid w:val="004A063C"/>
    <w:rsid w:val="004A12D5"/>
    <w:rsid w:val="004A1E08"/>
    <w:rsid w:val="004A5235"/>
    <w:rsid w:val="004A6896"/>
    <w:rsid w:val="004A6EDA"/>
    <w:rsid w:val="004A6FA1"/>
    <w:rsid w:val="004A7896"/>
    <w:rsid w:val="004B033E"/>
    <w:rsid w:val="004B1CA6"/>
    <w:rsid w:val="004B3450"/>
    <w:rsid w:val="004B4C70"/>
    <w:rsid w:val="004B5178"/>
    <w:rsid w:val="004B5379"/>
    <w:rsid w:val="004B5747"/>
    <w:rsid w:val="004B703A"/>
    <w:rsid w:val="004C7483"/>
    <w:rsid w:val="004C7D42"/>
    <w:rsid w:val="004D3C22"/>
    <w:rsid w:val="004D4170"/>
    <w:rsid w:val="004D5810"/>
    <w:rsid w:val="004D6293"/>
    <w:rsid w:val="004D7F31"/>
    <w:rsid w:val="004E065C"/>
    <w:rsid w:val="004E1965"/>
    <w:rsid w:val="004E2B94"/>
    <w:rsid w:val="004E447D"/>
    <w:rsid w:val="004E5B22"/>
    <w:rsid w:val="004E778E"/>
    <w:rsid w:val="004E7C06"/>
    <w:rsid w:val="004F18C9"/>
    <w:rsid w:val="004F2DDF"/>
    <w:rsid w:val="004F3D91"/>
    <w:rsid w:val="004F51CE"/>
    <w:rsid w:val="004F5DDE"/>
    <w:rsid w:val="004F6732"/>
    <w:rsid w:val="004F693C"/>
    <w:rsid w:val="004F6EB5"/>
    <w:rsid w:val="004F71EE"/>
    <w:rsid w:val="004F75A9"/>
    <w:rsid w:val="004F7B67"/>
    <w:rsid w:val="005000A5"/>
    <w:rsid w:val="00500EF1"/>
    <w:rsid w:val="00501C49"/>
    <w:rsid w:val="0050240D"/>
    <w:rsid w:val="0051075F"/>
    <w:rsid w:val="00511C38"/>
    <w:rsid w:val="005130DE"/>
    <w:rsid w:val="005160A5"/>
    <w:rsid w:val="0051722A"/>
    <w:rsid w:val="0051727E"/>
    <w:rsid w:val="00517C46"/>
    <w:rsid w:val="0052092F"/>
    <w:rsid w:val="005211C2"/>
    <w:rsid w:val="00521491"/>
    <w:rsid w:val="00522AD3"/>
    <w:rsid w:val="00524FF1"/>
    <w:rsid w:val="00525561"/>
    <w:rsid w:val="0052637A"/>
    <w:rsid w:val="005302FF"/>
    <w:rsid w:val="005310FE"/>
    <w:rsid w:val="00533696"/>
    <w:rsid w:val="0053374A"/>
    <w:rsid w:val="00536560"/>
    <w:rsid w:val="00536942"/>
    <w:rsid w:val="00537774"/>
    <w:rsid w:val="00537AEB"/>
    <w:rsid w:val="00540964"/>
    <w:rsid w:val="00541126"/>
    <w:rsid w:val="00541C56"/>
    <w:rsid w:val="00542586"/>
    <w:rsid w:val="005432C7"/>
    <w:rsid w:val="00544DB3"/>
    <w:rsid w:val="00550E52"/>
    <w:rsid w:val="0055122D"/>
    <w:rsid w:val="00551E5F"/>
    <w:rsid w:val="00551EBE"/>
    <w:rsid w:val="0055253D"/>
    <w:rsid w:val="00553B41"/>
    <w:rsid w:val="00553FBF"/>
    <w:rsid w:val="0055448E"/>
    <w:rsid w:val="00554BB9"/>
    <w:rsid w:val="00554FE7"/>
    <w:rsid w:val="00555C59"/>
    <w:rsid w:val="00555C9B"/>
    <w:rsid w:val="00556783"/>
    <w:rsid w:val="0056046B"/>
    <w:rsid w:val="00564850"/>
    <w:rsid w:val="00564E61"/>
    <w:rsid w:val="00564FA9"/>
    <w:rsid w:val="005655AF"/>
    <w:rsid w:val="0056560C"/>
    <w:rsid w:val="00567D3C"/>
    <w:rsid w:val="005703AE"/>
    <w:rsid w:val="005707B3"/>
    <w:rsid w:val="00571D66"/>
    <w:rsid w:val="0057293C"/>
    <w:rsid w:val="00572E00"/>
    <w:rsid w:val="0057384B"/>
    <w:rsid w:val="0057579B"/>
    <w:rsid w:val="00575D1D"/>
    <w:rsid w:val="005766B6"/>
    <w:rsid w:val="00580188"/>
    <w:rsid w:val="00582375"/>
    <w:rsid w:val="0058274B"/>
    <w:rsid w:val="00582E5A"/>
    <w:rsid w:val="0058310F"/>
    <w:rsid w:val="005832F1"/>
    <w:rsid w:val="00583701"/>
    <w:rsid w:val="0058457E"/>
    <w:rsid w:val="00590270"/>
    <w:rsid w:val="0059072C"/>
    <w:rsid w:val="00590D6B"/>
    <w:rsid w:val="0059198C"/>
    <w:rsid w:val="00591F4D"/>
    <w:rsid w:val="00593C36"/>
    <w:rsid w:val="0059585A"/>
    <w:rsid w:val="00595C49"/>
    <w:rsid w:val="005960CA"/>
    <w:rsid w:val="005965A1"/>
    <w:rsid w:val="00596C48"/>
    <w:rsid w:val="005A302A"/>
    <w:rsid w:val="005A3742"/>
    <w:rsid w:val="005A3F7E"/>
    <w:rsid w:val="005A4A60"/>
    <w:rsid w:val="005A5489"/>
    <w:rsid w:val="005A6F94"/>
    <w:rsid w:val="005B106B"/>
    <w:rsid w:val="005B2AE2"/>
    <w:rsid w:val="005B3770"/>
    <w:rsid w:val="005B3E48"/>
    <w:rsid w:val="005B4089"/>
    <w:rsid w:val="005B40F7"/>
    <w:rsid w:val="005B4F47"/>
    <w:rsid w:val="005B5B6F"/>
    <w:rsid w:val="005B65DF"/>
    <w:rsid w:val="005B68AA"/>
    <w:rsid w:val="005B78CD"/>
    <w:rsid w:val="005C0174"/>
    <w:rsid w:val="005C0F82"/>
    <w:rsid w:val="005C1C04"/>
    <w:rsid w:val="005C3315"/>
    <w:rsid w:val="005C427C"/>
    <w:rsid w:val="005C607A"/>
    <w:rsid w:val="005C6756"/>
    <w:rsid w:val="005C7EC9"/>
    <w:rsid w:val="005D07D1"/>
    <w:rsid w:val="005D12E6"/>
    <w:rsid w:val="005D1495"/>
    <w:rsid w:val="005D542A"/>
    <w:rsid w:val="005D619B"/>
    <w:rsid w:val="005D7BE9"/>
    <w:rsid w:val="005E0855"/>
    <w:rsid w:val="005E17DE"/>
    <w:rsid w:val="005E1994"/>
    <w:rsid w:val="005E282E"/>
    <w:rsid w:val="005E2CDC"/>
    <w:rsid w:val="005E35E7"/>
    <w:rsid w:val="005E5738"/>
    <w:rsid w:val="005E57DE"/>
    <w:rsid w:val="005E5C16"/>
    <w:rsid w:val="005F0C56"/>
    <w:rsid w:val="005F1596"/>
    <w:rsid w:val="005F1869"/>
    <w:rsid w:val="005F5222"/>
    <w:rsid w:val="005F719C"/>
    <w:rsid w:val="005F7C02"/>
    <w:rsid w:val="005F7CEF"/>
    <w:rsid w:val="00600137"/>
    <w:rsid w:val="006003FE"/>
    <w:rsid w:val="006006AC"/>
    <w:rsid w:val="00601181"/>
    <w:rsid w:val="0060176C"/>
    <w:rsid w:val="00601933"/>
    <w:rsid w:val="00603351"/>
    <w:rsid w:val="00605BDB"/>
    <w:rsid w:val="00605D78"/>
    <w:rsid w:val="006067B0"/>
    <w:rsid w:val="006067E6"/>
    <w:rsid w:val="00607E81"/>
    <w:rsid w:val="00607F2A"/>
    <w:rsid w:val="006109A1"/>
    <w:rsid w:val="006116A9"/>
    <w:rsid w:val="00611DC8"/>
    <w:rsid w:val="00611FCC"/>
    <w:rsid w:val="00612E0B"/>
    <w:rsid w:val="006138A5"/>
    <w:rsid w:val="00614045"/>
    <w:rsid w:val="00616DAF"/>
    <w:rsid w:val="00616DE8"/>
    <w:rsid w:val="00620681"/>
    <w:rsid w:val="00621434"/>
    <w:rsid w:val="0062158D"/>
    <w:rsid w:val="00621DDE"/>
    <w:rsid w:val="00623736"/>
    <w:rsid w:val="00624B01"/>
    <w:rsid w:val="00625184"/>
    <w:rsid w:val="00627F8D"/>
    <w:rsid w:val="006319C2"/>
    <w:rsid w:val="00631F1A"/>
    <w:rsid w:val="00635A2A"/>
    <w:rsid w:val="0063705B"/>
    <w:rsid w:val="0063711B"/>
    <w:rsid w:val="00637943"/>
    <w:rsid w:val="00640CAF"/>
    <w:rsid w:val="00641153"/>
    <w:rsid w:val="00642FC9"/>
    <w:rsid w:val="00643EE3"/>
    <w:rsid w:val="006448BC"/>
    <w:rsid w:val="006503FD"/>
    <w:rsid w:val="006515D8"/>
    <w:rsid w:val="00651CB4"/>
    <w:rsid w:val="00652835"/>
    <w:rsid w:val="0065315F"/>
    <w:rsid w:val="00653271"/>
    <w:rsid w:val="00655699"/>
    <w:rsid w:val="0066043C"/>
    <w:rsid w:val="00660A35"/>
    <w:rsid w:val="0066446A"/>
    <w:rsid w:val="00664741"/>
    <w:rsid w:val="00667052"/>
    <w:rsid w:val="00667CCC"/>
    <w:rsid w:val="00670B10"/>
    <w:rsid w:val="0067162A"/>
    <w:rsid w:val="0067209F"/>
    <w:rsid w:val="00674805"/>
    <w:rsid w:val="00676171"/>
    <w:rsid w:val="00677F48"/>
    <w:rsid w:val="00681A51"/>
    <w:rsid w:val="00683B9B"/>
    <w:rsid w:val="00684E8C"/>
    <w:rsid w:val="006852A2"/>
    <w:rsid w:val="006854DD"/>
    <w:rsid w:val="0068647C"/>
    <w:rsid w:val="00690533"/>
    <w:rsid w:val="0069101F"/>
    <w:rsid w:val="0069185A"/>
    <w:rsid w:val="00693378"/>
    <w:rsid w:val="006950CF"/>
    <w:rsid w:val="0069728B"/>
    <w:rsid w:val="00697AA3"/>
    <w:rsid w:val="006A1151"/>
    <w:rsid w:val="006A2A93"/>
    <w:rsid w:val="006A2C88"/>
    <w:rsid w:val="006A34AD"/>
    <w:rsid w:val="006A3B15"/>
    <w:rsid w:val="006A4458"/>
    <w:rsid w:val="006A6D1C"/>
    <w:rsid w:val="006B18DE"/>
    <w:rsid w:val="006B416D"/>
    <w:rsid w:val="006B5033"/>
    <w:rsid w:val="006B5466"/>
    <w:rsid w:val="006C13BA"/>
    <w:rsid w:val="006C262B"/>
    <w:rsid w:val="006C4023"/>
    <w:rsid w:val="006C422B"/>
    <w:rsid w:val="006C4870"/>
    <w:rsid w:val="006C5615"/>
    <w:rsid w:val="006C6AE8"/>
    <w:rsid w:val="006C7C2D"/>
    <w:rsid w:val="006D10BD"/>
    <w:rsid w:val="006D331B"/>
    <w:rsid w:val="006D51A6"/>
    <w:rsid w:val="006D5511"/>
    <w:rsid w:val="006D57C6"/>
    <w:rsid w:val="006D6CE4"/>
    <w:rsid w:val="006D7313"/>
    <w:rsid w:val="006D7495"/>
    <w:rsid w:val="006D779B"/>
    <w:rsid w:val="006E1E63"/>
    <w:rsid w:val="006E271D"/>
    <w:rsid w:val="006E4287"/>
    <w:rsid w:val="006E46D3"/>
    <w:rsid w:val="006E6039"/>
    <w:rsid w:val="006E7D1F"/>
    <w:rsid w:val="006F317F"/>
    <w:rsid w:val="006F3A18"/>
    <w:rsid w:val="006F53C2"/>
    <w:rsid w:val="006F6CC3"/>
    <w:rsid w:val="006F72BC"/>
    <w:rsid w:val="006F7C26"/>
    <w:rsid w:val="007003D3"/>
    <w:rsid w:val="007018A8"/>
    <w:rsid w:val="00701B1F"/>
    <w:rsid w:val="007048FC"/>
    <w:rsid w:val="00705A91"/>
    <w:rsid w:val="00705B81"/>
    <w:rsid w:val="0070650B"/>
    <w:rsid w:val="00712BE8"/>
    <w:rsid w:val="0071326D"/>
    <w:rsid w:val="00713F40"/>
    <w:rsid w:val="00715DAB"/>
    <w:rsid w:val="00715F05"/>
    <w:rsid w:val="00717088"/>
    <w:rsid w:val="007200AD"/>
    <w:rsid w:val="00720289"/>
    <w:rsid w:val="00720377"/>
    <w:rsid w:val="00720E9A"/>
    <w:rsid w:val="00722791"/>
    <w:rsid w:val="00722BF1"/>
    <w:rsid w:val="007260C2"/>
    <w:rsid w:val="007305D1"/>
    <w:rsid w:val="007308D6"/>
    <w:rsid w:val="00732D45"/>
    <w:rsid w:val="00733358"/>
    <w:rsid w:val="00733475"/>
    <w:rsid w:val="007359FD"/>
    <w:rsid w:val="00736403"/>
    <w:rsid w:val="007370CA"/>
    <w:rsid w:val="007376DB"/>
    <w:rsid w:val="007417D8"/>
    <w:rsid w:val="00741AA5"/>
    <w:rsid w:val="00742A66"/>
    <w:rsid w:val="0074396C"/>
    <w:rsid w:val="00744C7E"/>
    <w:rsid w:val="00744DED"/>
    <w:rsid w:val="00747795"/>
    <w:rsid w:val="00747D1D"/>
    <w:rsid w:val="00750384"/>
    <w:rsid w:val="00750A29"/>
    <w:rsid w:val="007510E4"/>
    <w:rsid w:val="00751DE7"/>
    <w:rsid w:val="00752F44"/>
    <w:rsid w:val="0075377F"/>
    <w:rsid w:val="00753C6E"/>
    <w:rsid w:val="007551BE"/>
    <w:rsid w:val="007566A4"/>
    <w:rsid w:val="0075753C"/>
    <w:rsid w:val="007604E7"/>
    <w:rsid w:val="007610F9"/>
    <w:rsid w:val="0076211B"/>
    <w:rsid w:val="00762C4E"/>
    <w:rsid w:val="00763369"/>
    <w:rsid w:val="00763E78"/>
    <w:rsid w:val="0076437A"/>
    <w:rsid w:val="00765A96"/>
    <w:rsid w:val="0077094F"/>
    <w:rsid w:val="0077158C"/>
    <w:rsid w:val="00771F4F"/>
    <w:rsid w:val="0077204D"/>
    <w:rsid w:val="007723D4"/>
    <w:rsid w:val="00772544"/>
    <w:rsid w:val="0077381B"/>
    <w:rsid w:val="00774D8D"/>
    <w:rsid w:val="007757C2"/>
    <w:rsid w:val="00775C3C"/>
    <w:rsid w:val="007769E1"/>
    <w:rsid w:val="00777657"/>
    <w:rsid w:val="00777D7C"/>
    <w:rsid w:val="0078005B"/>
    <w:rsid w:val="0078151F"/>
    <w:rsid w:val="00783F99"/>
    <w:rsid w:val="007857F6"/>
    <w:rsid w:val="00785DEF"/>
    <w:rsid w:val="00790433"/>
    <w:rsid w:val="00791517"/>
    <w:rsid w:val="007929E6"/>
    <w:rsid w:val="00792B6A"/>
    <w:rsid w:val="00793853"/>
    <w:rsid w:val="00793B19"/>
    <w:rsid w:val="0079493A"/>
    <w:rsid w:val="00795DBD"/>
    <w:rsid w:val="0079657A"/>
    <w:rsid w:val="007967BF"/>
    <w:rsid w:val="00796B90"/>
    <w:rsid w:val="00797421"/>
    <w:rsid w:val="00797A56"/>
    <w:rsid w:val="007A0EFB"/>
    <w:rsid w:val="007A0F95"/>
    <w:rsid w:val="007A31D8"/>
    <w:rsid w:val="007A3BFD"/>
    <w:rsid w:val="007A4507"/>
    <w:rsid w:val="007A5BF4"/>
    <w:rsid w:val="007A682A"/>
    <w:rsid w:val="007A7426"/>
    <w:rsid w:val="007A796B"/>
    <w:rsid w:val="007B0775"/>
    <w:rsid w:val="007B0E7A"/>
    <w:rsid w:val="007B234D"/>
    <w:rsid w:val="007B246B"/>
    <w:rsid w:val="007B374F"/>
    <w:rsid w:val="007B3EDE"/>
    <w:rsid w:val="007B54DC"/>
    <w:rsid w:val="007B5D28"/>
    <w:rsid w:val="007B7537"/>
    <w:rsid w:val="007B7D3A"/>
    <w:rsid w:val="007C412A"/>
    <w:rsid w:val="007D18A2"/>
    <w:rsid w:val="007D2438"/>
    <w:rsid w:val="007D2663"/>
    <w:rsid w:val="007D2DB1"/>
    <w:rsid w:val="007D2DFE"/>
    <w:rsid w:val="007D3A99"/>
    <w:rsid w:val="007D5102"/>
    <w:rsid w:val="007D5EC8"/>
    <w:rsid w:val="007D5FFD"/>
    <w:rsid w:val="007D6333"/>
    <w:rsid w:val="007D6691"/>
    <w:rsid w:val="007D6D58"/>
    <w:rsid w:val="007E0332"/>
    <w:rsid w:val="007E03FC"/>
    <w:rsid w:val="007E15C1"/>
    <w:rsid w:val="007E1859"/>
    <w:rsid w:val="007E2410"/>
    <w:rsid w:val="007E596E"/>
    <w:rsid w:val="007E73E9"/>
    <w:rsid w:val="007E77FE"/>
    <w:rsid w:val="007F02B9"/>
    <w:rsid w:val="007F0E8A"/>
    <w:rsid w:val="007F21D6"/>
    <w:rsid w:val="007F5C6B"/>
    <w:rsid w:val="007F5FBC"/>
    <w:rsid w:val="007F704D"/>
    <w:rsid w:val="007F77D5"/>
    <w:rsid w:val="00802B54"/>
    <w:rsid w:val="008037B4"/>
    <w:rsid w:val="00807C1D"/>
    <w:rsid w:val="008108E4"/>
    <w:rsid w:val="00812467"/>
    <w:rsid w:val="0081256B"/>
    <w:rsid w:val="00814EEF"/>
    <w:rsid w:val="00814F33"/>
    <w:rsid w:val="00816778"/>
    <w:rsid w:val="00816ED3"/>
    <w:rsid w:val="008209D4"/>
    <w:rsid w:val="0082282B"/>
    <w:rsid w:val="008231BE"/>
    <w:rsid w:val="00824126"/>
    <w:rsid w:val="008241DF"/>
    <w:rsid w:val="008259F1"/>
    <w:rsid w:val="008259F6"/>
    <w:rsid w:val="00825B93"/>
    <w:rsid w:val="00826B75"/>
    <w:rsid w:val="00826C35"/>
    <w:rsid w:val="0083120D"/>
    <w:rsid w:val="00831FFF"/>
    <w:rsid w:val="00833B01"/>
    <w:rsid w:val="00836883"/>
    <w:rsid w:val="00837B41"/>
    <w:rsid w:val="00842D79"/>
    <w:rsid w:val="00843D7B"/>
    <w:rsid w:val="008447C8"/>
    <w:rsid w:val="00845AC0"/>
    <w:rsid w:val="00846138"/>
    <w:rsid w:val="00846796"/>
    <w:rsid w:val="00846B5B"/>
    <w:rsid w:val="0084799D"/>
    <w:rsid w:val="0085165E"/>
    <w:rsid w:val="00851C6A"/>
    <w:rsid w:val="0085431C"/>
    <w:rsid w:val="00855153"/>
    <w:rsid w:val="0085539C"/>
    <w:rsid w:val="00855708"/>
    <w:rsid w:val="00857D85"/>
    <w:rsid w:val="00861747"/>
    <w:rsid w:val="008624F5"/>
    <w:rsid w:val="00862739"/>
    <w:rsid w:val="00863190"/>
    <w:rsid w:val="008636B4"/>
    <w:rsid w:val="008640D6"/>
    <w:rsid w:val="00866F44"/>
    <w:rsid w:val="00870465"/>
    <w:rsid w:val="008727E7"/>
    <w:rsid w:val="008741B7"/>
    <w:rsid w:val="0088030F"/>
    <w:rsid w:val="00881B9B"/>
    <w:rsid w:val="00882D9F"/>
    <w:rsid w:val="008832AB"/>
    <w:rsid w:val="0088377C"/>
    <w:rsid w:val="00883BD0"/>
    <w:rsid w:val="008847FF"/>
    <w:rsid w:val="00884F90"/>
    <w:rsid w:val="008854C6"/>
    <w:rsid w:val="00885530"/>
    <w:rsid w:val="00887D95"/>
    <w:rsid w:val="00891D07"/>
    <w:rsid w:val="00893C96"/>
    <w:rsid w:val="00895D9B"/>
    <w:rsid w:val="008975AD"/>
    <w:rsid w:val="008A176E"/>
    <w:rsid w:val="008A3B6E"/>
    <w:rsid w:val="008A3B9F"/>
    <w:rsid w:val="008A4F9F"/>
    <w:rsid w:val="008B0695"/>
    <w:rsid w:val="008B07A9"/>
    <w:rsid w:val="008B198E"/>
    <w:rsid w:val="008B3AC4"/>
    <w:rsid w:val="008B5136"/>
    <w:rsid w:val="008B5671"/>
    <w:rsid w:val="008B6C35"/>
    <w:rsid w:val="008B746C"/>
    <w:rsid w:val="008B75C2"/>
    <w:rsid w:val="008C1FB4"/>
    <w:rsid w:val="008C2190"/>
    <w:rsid w:val="008C2429"/>
    <w:rsid w:val="008C323A"/>
    <w:rsid w:val="008C417E"/>
    <w:rsid w:val="008C486C"/>
    <w:rsid w:val="008C4C74"/>
    <w:rsid w:val="008C5BA5"/>
    <w:rsid w:val="008C68F7"/>
    <w:rsid w:val="008C78F7"/>
    <w:rsid w:val="008D3658"/>
    <w:rsid w:val="008D4076"/>
    <w:rsid w:val="008D4338"/>
    <w:rsid w:val="008D4711"/>
    <w:rsid w:val="008D4D7B"/>
    <w:rsid w:val="008D68B8"/>
    <w:rsid w:val="008E353A"/>
    <w:rsid w:val="008E3B4C"/>
    <w:rsid w:val="008E688A"/>
    <w:rsid w:val="008F02BE"/>
    <w:rsid w:val="008F13E5"/>
    <w:rsid w:val="008F379F"/>
    <w:rsid w:val="008F43CA"/>
    <w:rsid w:val="008F4466"/>
    <w:rsid w:val="008F577B"/>
    <w:rsid w:val="008F5F51"/>
    <w:rsid w:val="00901168"/>
    <w:rsid w:val="00901592"/>
    <w:rsid w:val="009022F7"/>
    <w:rsid w:val="00902A7B"/>
    <w:rsid w:val="00903FEF"/>
    <w:rsid w:val="00904443"/>
    <w:rsid w:val="00906DC6"/>
    <w:rsid w:val="0091268F"/>
    <w:rsid w:val="0091577D"/>
    <w:rsid w:val="00915ECD"/>
    <w:rsid w:val="00915EE1"/>
    <w:rsid w:val="00915F09"/>
    <w:rsid w:val="009170C9"/>
    <w:rsid w:val="00921156"/>
    <w:rsid w:val="009214CA"/>
    <w:rsid w:val="00923172"/>
    <w:rsid w:val="00923B79"/>
    <w:rsid w:val="009269B0"/>
    <w:rsid w:val="00926EA3"/>
    <w:rsid w:val="0092769F"/>
    <w:rsid w:val="009327C9"/>
    <w:rsid w:val="00933906"/>
    <w:rsid w:val="00934206"/>
    <w:rsid w:val="0093421A"/>
    <w:rsid w:val="00934644"/>
    <w:rsid w:val="00935412"/>
    <w:rsid w:val="00935593"/>
    <w:rsid w:val="009357DF"/>
    <w:rsid w:val="00940D3C"/>
    <w:rsid w:val="009411F7"/>
    <w:rsid w:val="00941C67"/>
    <w:rsid w:val="00944714"/>
    <w:rsid w:val="0094690A"/>
    <w:rsid w:val="00947A04"/>
    <w:rsid w:val="009505C8"/>
    <w:rsid w:val="00950CB1"/>
    <w:rsid w:val="0095495B"/>
    <w:rsid w:val="00957537"/>
    <w:rsid w:val="00961A7D"/>
    <w:rsid w:val="00961FC1"/>
    <w:rsid w:val="00962648"/>
    <w:rsid w:val="00963F5B"/>
    <w:rsid w:val="009646E1"/>
    <w:rsid w:val="00965489"/>
    <w:rsid w:val="00965650"/>
    <w:rsid w:val="00970516"/>
    <w:rsid w:val="00970867"/>
    <w:rsid w:val="009722F8"/>
    <w:rsid w:val="009727D6"/>
    <w:rsid w:val="00972D38"/>
    <w:rsid w:val="00972DE3"/>
    <w:rsid w:val="0097356E"/>
    <w:rsid w:val="00974E64"/>
    <w:rsid w:val="009756D7"/>
    <w:rsid w:val="0097594E"/>
    <w:rsid w:val="00976A78"/>
    <w:rsid w:val="00981E46"/>
    <w:rsid w:val="00982631"/>
    <w:rsid w:val="00982912"/>
    <w:rsid w:val="00982A9E"/>
    <w:rsid w:val="0098530B"/>
    <w:rsid w:val="00986FF7"/>
    <w:rsid w:val="0099279F"/>
    <w:rsid w:val="00992A88"/>
    <w:rsid w:val="00992C67"/>
    <w:rsid w:val="00992DE2"/>
    <w:rsid w:val="009937B8"/>
    <w:rsid w:val="0099612F"/>
    <w:rsid w:val="009972B4"/>
    <w:rsid w:val="00997392"/>
    <w:rsid w:val="009A09BC"/>
    <w:rsid w:val="009A0C0A"/>
    <w:rsid w:val="009A17D5"/>
    <w:rsid w:val="009A1D08"/>
    <w:rsid w:val="009A28D0"/>
    <w:rsid w:val="009A6A30"/>
    <w:rsid w:val="009A6C44"/>
    <w:rsid w:val="009A7C82"/>
    <w:rsid w:val="009B08E7"/>
    <w:rsid w:val="009B1E79"/>
    <w:rsid w:val="009C2C8C"/>
    <w:rsid w:val="009C57C6"/>
    <w:rsid w:val="009C605F"/>
    <w:rsid w:val="009C6EB8"/>
    <w:rsid w:val="009D0A7B"/>
    <w:rsid w:val="009D0BAE"/>
    <w:rsid w:val="009D15EE"/>
    <w:rsid w:val="009D1E58"/>
    <w:rsid w:val="009D232C"/>
    <w:rsid w:val="009D246D"/>
    <w:rsid w:val="009D369C"/>
    <w:rsid w:val="009D3844"/>
    <w:rsid w:val="009D3C65"/>
    <w:rsid w:val="009D5EB1"/>
    <w:rsid w:val="009D65DE"/>
    <w:rsid w:val="009D788B"/>
    <w:rsid w:val="009E1DA5"/>
    <w:rsid w:val="009E38D6"/>
    <w:rsid w:val="009E5381"/>
    <w:rsid w:val="009E61C6"/>
    <w:rsid w:val="009E6342"/>
    <w:rsid w:val="009F10A3"/>
    <w:rsid w:val="009F1706"/>
    <w:rsid w:val="009F1760"/>
    <w:rsid w:val="009F3DBA"/>
    <w:rsid w:val="009F6C5A"/>
    <w:rsid w:val="009F7D25"/>
    <w:rsid w:val="009F7FB2"/>
    <w:rsid w:val="00A0639A"/>
    <w:rsid w:val="00A10455"/>
    <w:rsid w:val="00A1154A"/>
    <w:rsid w:val="00A116F6"/>
    <w:rsid w:val="00A134E7"/>
    <w:rsid w:val="00A13E72"/>
    <w:rsid w:val="00A143C3"/>
    <w:rsid w:val="00A156A9"/>
    <w:rsid w:val="00A15979"/>
    <w:rsid w:val="00A15D87"/>
    <w:rsid w:val="00A17FCF"/>
    <w:rsid w:val="00A222C6"/>
    <w:rsid w:val="00A23871"/>
    <w:rsid w:val="00A25376"/>
    <w:rsid w:val="00A25E60"/>
    <w:rsid w:val="00A27FB5"/>
    <w:rsid w:val="00A320DD"/>
    <w:rsid w:val="00A326A7"/>
    <w:rsid w:val="00A33C82"/>
    <w:rsid w:val="00A33C9B"/>
    <w:rsid w:val="00A36B23"/>
    <w:rsid w:val="00A36B6F"/>
    <w:rsid w:val="00A4128A"/>
    <w:rsid w:val="00A42074"/>
    <w:rsid w:val="00A451C2"/>
    <w:rsid w:val="00A45C7F"/>
    <w:rsid w:val="00A45D15"/>
    <w:rsid w:val="00A45DC2"/>
    <w:rsid w:val="00A461D6"/>
    <w:rsid w:val="00A47777"/>
    <w:rsid w:val="00A50082"/>
    <w:rsid w:val="00A506E1"/>
    <w:rsid w:val="00A535E4"/>
    <w:rsid w:val="00A53E7A"/>
    <w:rsid w:val="00A5515E"/>
    <w:rsid w:val="00A557C2"/>
    <w:rsid w:val="00A57085"/>
    <w:rsid w:val="00A5741D"/>
    <w:rsid w:val="00A57CEC"/>
    <w:rsid w:val="00A60BFD"/>
    <w:rsid w:val="00A62BA7"/>
    <w:rsid w:val="00A64363"/>
    <w:rsid w:val="00A6660A"/>
    <w:rsid w:val="00A73508"/>
    <w:rsid w:val="00A73838"/>
    <w:rsid w:val="00A7649D"/>
    <w:rsid w:val="00A80441"/>
    <w:rsid w:val="00A83872"/>
    <w:rsid w:val="00A86563"/>
    <w:rsid w:val="00A903D0"/>
    <w:rsid w:val="00A90A5B"/>
    <w:rsid w:val="00A911BB"/>
    <w:rsid w:val="00A91557"/>
    <w:rsid w:val="00A91B3E"/>
    <w:rsid w:val="00A91C5F"/>
    <w:rsid w:val="00A91D67"/>
    <w:rsid w:val="00A94CC7"/>
    <w:rsid w:val="00A9639A"/>
    <w:rsid w:val="00A9769A"/>
    <w:rsid w:val="00AA55BA"/>
    <w:rsid w:val="00AA58BB"/>
    <w:rsid w:val="00AA60AE"/>
    <w:rsid w:val="00AA7AC8"/>
    <w:rsid w:val="00AB107E"/>
    <w:rsid w:val="00AB3638"/>
    <w:rsid w:val="00AB5828"/>
    <w:rsid w:val="00AB5A55"/>
    <w:rsid w:val="00AB5B88"/>
    <w:rsid w:val="00AC098E"/>
    <w:rsid w:val="00AC14BA"/>
    <w:rsid w:val="00AC1F97"/>
    <w:rsid w:val="00AC2D18"/>
    <w:rsid w:val="00AC32CB"/>
    <w:rsid w:val="00AC5192"/>
    <w:rsid w:val="00AC5968"/>
    <w:rsid w:val="00AC5F2F"/>
    <w:rsid w:val="00AC5F60"/>
    <w:rsid w:val="00AC7EF4"/>
    <w:rsid w:val="00AD0C58"/>
    <w:rsid w:val="00AD27B0"/>
    <w:rsid w:val="00AD5E41"/>
    <w:rsid w:val="00AD6B60"/>
    <w:rsid w:val="00AD6DC3"/>
    <w:rsid w:val="00AE16E2"/>
    <w:rsid w:val="00AE2113"/>
    <w:rsid w:val="00AE2D2E"/>
    <w:rsid w:val="00AE4651"/>
    <w:rsid w:val="00AE7827"/>
    <w:rsid w:val="00AF03FF"/>
    <w:rsid w:val="00AF0940"/>
    <w:rsid w:val="00AF2633"/>
    <w:rsid w:val="00AF28FD"/>
    <w:rsid w:val="00AF3143"/>
    <w:rsid w:val="00AF6927"/>
    <w:rsid w:val="00B02EB0"/>
    <w:rsid w:val="00B04188"/>
    <w:rsid w:val="00B050FE"/>
    <w:rsid w:val="00B05117"/>
    <w:rsid w:val="00B12979"/>
    <w:rsid w:val="00B1501A"/>
    <w:rsid w:val="00B15BBB"/>
    <w:rsid w:val="00B15F5E"/>
    <w:rsid w:val="00B16C96"/>
    <w:rsid w:val="00B209C2"/>
    <w:rsid w:val="00B21CCB"/>
    <w:rsid w:val="00B231D3"/>
    <w:rsid w:val="00B2338E"/>
    <w:rsid w:val="00B2423A"/>
    <w:rsid w:val="00B25706"/>
    <w:rsid w:val="00B25FC8"/>
    <w:rsid w:val="00B335D1"/>
    <w:rsid w:val="00B33DF7"/>
    <w:rsid w:val="00B35384"/>
    <w:rsid w:val="00B3563B"/>
    <w:rsid w:val="00B366BD"/>
    <w:rsid w:val="00B36B86"/>
    <w:rsid w:val="00B37997"/>
    <w:rsid w:val="00B37D5D"/>
    <w:rsid w:val="00B40ACA"/>
    <w:rsid w:val="00B428F1"/>
    <w:rsid w:val="00B43607"/>
    <w:rsid w:val="00B45E12"/>
    <w:rsid w:val="00B5102D"/>
    <w:rsid w:val="00B534CA"/>
    <w:rsid w:val="00B53F74"/>
    <w:rsid w:val="00B54C37"/>
    <w:rsid w:val="00B54E76"/>
    <w:rsid w:val="00B55492"/>
    <w:rsid w:val="00B56B19"/>
    <w:rsid w:val="00B57007"/>
    <w:rsid w:val="00B57133"/>
    <w:rsid w:val="00B57864"/>
    <w:rsid w:val="00B6045D"/>
    <w:rsid w:val="00B60585"/>
    <w:rsid w:val="00B62870"/>
    <w:rsid w:val="00B6368C"/>
    <w:rsid w:val="00B649A0"/>
    <w:rsid w:val="00B6650B"/>
    <w:rsid w:val="00B66FC4"/>
    <w:rsid w:val="00B70227"/>
    <w:rsid w:val="00B704D9"/>
    <w:rsid w:val="00B71860"/>
    <w:rsid w:val="00B72225"/>
    <w:rsid w:val="00B7566A"/>
    <w:rsid w:val="00B77148"/>
    <w:rsid w:val="00B7718E"/>
    <w:rsid w:val="00B77B44"/>
    <w:rsid w:val="00B80ED0"/>
    <w:rsid w:val="00B812E3"/>
    <w:rsid w:val="00B81E3E"/>
    <w:rsid w:val="00B821BE"/>
    <w:rsid w:val="00B839EF"/>
    <w:rsid w:val="00B844BE"/>
    <w:rsid w:val="00B846EB"/>
    <w:rsid w:val="00B84800"/>
    <w:rsid w:val="00B84FA0"/>
    <w:rsid w:val="00B854D3"/>
    <w:rsid w:val="00B85F57"/>
    <w:rsid w:val="00B85FA1"/>
    <w:rsid w:val="00B9074C"/>
    <w:rsid w:val="00B91852"/>
    <w:rsid w:val="00B91891"/>
    <w:rsid w:val="00B92755"/>
    <w:rsid w:val="00B93D6B"/>
    <w:rsid w:val="00B94826"/>
    <w:rsid w:val="00B952A4"/>
    <w:rsid w:val="00B9570A"/>
    <w:rsid w:val="00B96F39"/>
    <w:rsid w:val="00B97571"/>
    <w:rsid w:val="00B979AC"/>
    <w:rsid w:val="00BA058B"/>
    <w:rsid w:val="00BA0FB6"/>
    <w:rsid w:val="00BA1ECA"/>
    <w:rsid w:val="00BA295A"/>
    <w:rsid w:val="00BA430A"/>
    <w:rsid w:val="00BA53A8"/>
    <w:rsid w:val="00BA605E"/>
    <w:rsid w:val="00BB0138"/>
    <w:rsid w:val="00BB1D87"/>
    <w:rsid w:val="00BB25D9"/>
    <w:rsid w:val="00BB2EEA"/>
    <w:rsid w:val="00BB302D"/>
    <w:rsid w:val="00BB3972"/>
    <w:rsid w:val="00BB421B"/>
    <w:rsid w:val="00BB44B0"/>
    <w:rsid w:val="00BB4644"/>
    <w:rsid w:val="00BB6206"/>
    <w:rsid w:val="00BB647A"/>
    <w:rsid w:val="00BB656A"/>
    <w:rsid w:val="00BB65D7"/>
    <w:rsid w:val="00BB74C4"/>
    <w:rsid w:val="00BB77E8"/>
    <w:rsid w:val="00BB7CAB"/>
    <w:rsid w:val="00BC0B5C"/>
    <w:rsid w:val="00BC2202"/>
    <w:rsid w:val="00BC246D"/>
    <w:rsid w:val="00BC300D"/>
    <w:rsid w:val="00BC43C4"/>
    <w:rsid w:val="00BC4C1C"/>
    <w:rsid w:val="00BC7884"/>
    <w:rsid w:val="00BC7CEA"/>
    <w:rsid w:val="00BD0781"/>
    <w:rsid w:val="00BD088D"/>
    <w:rsid w:val="00BD1445"/>
    <w:rsid w:val="00BD24A4"/>
    <w:rsid w:val="00BD2B36"/>
    <w:rsid w:val="00BD4744"/>
    <w:rsid w:val="00BD4BF9"/>
    <w:rsid w:val="00BD51C9"/>
    <w:rsid w:val="00BD5B95"/>
    <w:rsid w:val="00BD71D5"/>
    <w:rsid w:val="00BD7CB2"/>
    <w:rsid w:val="00BD7F1A"/>
    <w:rsid w:val="00BE0031"/>
    <w:rsid w:val="00BE13F9"/>
    <w:rsid w:val="00BE2B48"/>
    <w:rsid w:val="00BE30CA"/>
    <w:rsid w:val="00BE381B"/>
    <w:rsid w:val="00BE3F29"/>
    <w:rsid w:val="00BE40C0"/>
    <w:rsid w:val="00BE5DA8"/>
    <w:rsid w:val="00BE5F4E"/>
    <w:rsid w:val="00BE64A0"/>
    <w:rsid w:val="00BE6F29"/>
    <w:rsid w:val="00BF0974"/>
    <w:rsid w:val="00BF0CC9"/>
    <w:rsid w:val="00BF195B"/>
    <w:rsid w:val="00BF2C1B"/>
    <w:rsid w:val="00BF48AF"/>
    <w:rsid w:val="00BF6259"/>
    <w:rsid w:val="00BF676C"/>
    <w:rsid w:val="00C01C28"/>
    <w:rsid w:val="00C03E33"/>
    <w:rsid w:val="00C05972"/>
    <w:rsid w:val="00C06800"/>
    <w:rsid w:val="00C0714D"/>
    <w:rsid w:val="00C1041D"/>
    <w:rsid w:val="00C1064B"/>
    <w:rsid w:val="00C1217E"/>
    <w:rsid w:val="00C12479"/>
    <w:rsid w:val="00C12A80"/>
    <w:rsid w:val="00C1427C"/>
    <w:rsid w:val="00C159E9"/>
    <w:rsid w:val="00C15E91"/>
    <w:rsid w:val="00C2174B"/>
    <w:rsid w:val="00C217C6"/>
    <w:rsid w:val="00C235FA"/>
    <w:rsid w:val="00C249F1"/>
    <w:rsid w:val="00C26541"/>
    <w:rsid w:val="00C26831"/>
    <w:rsid w:val="00C3222D"/>
    <w:rsid w:val="00C32A28"/>
    <w:rsid w:val="00C36DC7"/>
    <w:rsid w:val="00C40201"/>
    <w:rsid w:val="00C40230"/>
    <w:rsid w:val="00C40240"/>
    <w:rsid w:val="00C41771"/>
    <w:rsid w:val="00C444B4"/>
    <w:rsid w:val="00C45964"/>
    <w:rsid w:val="00C465B2"/>
    <w:rsid w:val="00C4785F"/>
    <w:rsid w:val="00C50713"/>
    <w:rsid w:val="00C521C2"/>
    <w:rsid w:val="00C5280E"/>
    <w:rsid w:val="00C54B56"/>
    <w:rsid w:val="00C55B49"/>
    <w:rsid w:val="00C57257"/>
    <w:rsid w:val="00C574C4"/>
    <w:rsid w:val="00C6112A"/>
    <w:rsid w:val="00C6136C"/>
    <w:rsid w:val="00C61D72"/>
    <w:rsid w:val="00C620D7"/>
    <w:rsid w:val="00C6283F"/>
    <w:rsid w:val="00C63A3B"/>
    <w:rsid w:val="00C659FD"/>
    <w:rsid w:val="00C65A18"/>
    <w:rsid w:val="00C65DA1"/>
    <w:rsid w:val="00C65E72"/>
    <w:rsid w:val="00C70675"/>
    <w:rsid w:val="00C7194D"/>
    <w:rsid w:val="00C76128"/>
    <w:rsid w:val="00C76924"/>
    <w:rsid w:val="00C76A7C"/>
    <w:rsid w:val="00C775AF"/>
    <w:rsid w:val="00C81577"/>
    <w:rsid w:val="00C81A8E"/>
    <w:rsid w:val="00C81F10"/>
    <w:rsid w:val="00C82314"/>
    <w:rsid w:val="00C83273"/>
    <w:rsid w:val="00C839C6"/>
    <w:rsid w:val="00C8423D"/>
    <w:rsid w:val="00C85267"/>
    <w:rsid w:val="00C854BF"/>
    <w:rsid w:val="00C8671A"/>
    <w:rsid w:val="00C874AE"/>
    <w:rsid w:val="00C87589"/>
    <w:rsid w:val="00C902E2"/>
    <w:rsid w:val="00C90581"/>
    <w:rsid w:val="00C9091C"/>
    <w:rsid w:val="00C91081"/>
    <w:rsid w:val="00C91514"/>
    <w:rsid w:val="00C921F4"/>
    <w:rsid w:val="00C94E99"/>
    <w:rsid w:val="00C975B8"/>
    <w:rsid w:val="00CA06AA"/>
    <w:rsid w:val="00CA1335"/>
    <w:rsid w:val="00CA388F"/>
    <w:rsid w:val="00CA3F0A"/>
    <w:rsid w:val="00CA420F"/>
    <w:rsid w:val="00CA4212"/>
    <w:rsid w:val="00CA4E8F"/>
    <w:rsid w:val="00CA540F"/>
    <w:rsid w:val="00CA57E2"/>
    <w:rsid w:val="00CB0245"/>
    <w:rsid w:val="00CB2141"/>
    <w:rsid w:val="00CB28BD"/>
    <w:rsid w:val="00CB2F59"/>
    <w:rsid w:val="00CB34F1"/>
    <w:rsid w:val="00CB4226"/>
    <w:rsid w:val="00CB43F7"/>
    <w:rsid w:val="00CB4F5C"/>
    <w:rsid w:val="00CB53FF"/>
    <w:rsid w:val="00CB5535"/>
    <w:rsid w:val="00CB61AA"/>
    <w:rsid w:val="00CC0B1C"/>
    <w:rsid w:val="00CC0B79"/>
    <w:rsid w:val="00CC1D1A"/>
    <w:rsid w:val="00CC268A"/>
    <w:rsid w:val="00CC2EC5"/>
    <w:rsid w:val="00CC42DA"/>
    <w:rsid w:val="00CC49D6"/>
    <w:rsid w:val="00CC519C"/>
    <w:rsid w:val="00CC5A4C"/>
    <w:rsid w:val="00CC5C15"/>
    <w:rsid w:val="00CC6600"/>
    <w:rsid w:val="00CC6878"/>
    <w:rsid w:val="00CC74D7"/>
    <w:rsid w:val="00CD5352"/>
    <w:rsid w:val="00CD5BDD"/>
    <w:rsid w:val="00CD60CE"/>
    <w:rsid w:val="00CD6B37"/>
    <w:rsid w:val="00CD6FFD"/>
    <w:rsid w:val="00CD70C9"/>
    <w:rsid w:val="00CD7894"/>
    <w:rsid w:val="00CD794B"/>
    <w:rsid w:val="00CD7FD3"/>
    <w:rsid w:val="00CE14AA"/>
    <w:rsid w:val="00CE16D7"/>
    <w:rsid w:val="00CE2384"/>
    <w:rsid w:val="00CE28E7"/>
    <w:rsid w:val="00CE310D"/>
    <w:rsid w:val="00CE47EC"/>
    <w:rsid w:val="00CE4CFA"/>
    <w:rsid w:val="00CE4F64"/>
    <w:rsid w:val="00CE5BF2"/>
    <w:rsid w:val="00CE6306"/>
    <w:rsid w:val="00CE6FF8"/>
    <w:rsid w:val="00CF08B4"/>
    <w:rsid w:val="00CF0F3F"/>
    <w:rsid w:val="00CF139A"/>
    <w:rsid w:val="00CF47A7"/>
    <w:rsid w:val="00CF5210"/>
    <w:rsid w:val="00CF7C37"/>
    <w:rsid w:val="00CF7C88"/>
    <w:rsid w:val="00D01DE8"/>
    <w:rsid w:val="00D024B8"/>
    <w:rsid w:val="00D03AB6"/>
    <w:rsid w:val="00D04AE1"/>
    <w:rsid w:val="00D06208"/>
    <w:rsid w:val="00D0691B"/>
    <w:rsid w:val="00D07374"/>
    <w:rsid w:val="00D10504"/>
    <w:rsid w:val="00D15939"/>
    <w:rsid w:val="00D16490"/>
    <w:rsid w:val="00D1649E"/>
    <w:rsid w:val="00D16F5D"/>
    <w:rsid w:val="00D20F38"/>
    <w:rsid w:val="00D25029"/>
    <w:rsid w:val="00D25198"/>
    <w:rsid w:val="00D253D0"/>
    <w:rsid w:val="00D25F82"/>
    <w:rsid w:val="00D26DA4"/>
    <w:rsid w:val="00D31AB3"/>
    <w:rsid w:val="00D31F7A"/>
    <w:rsid w:val="00D33BFE"/>
    <w:rsid w:val="00D35735"/>
    <w:rsid w:val="00D41A5B"/>
    <w:rsid w:val="00D435EF"/>
    <w:rsid w:val="00D442B8"/>
    <w:rsid w:val="00D45513"/>
    <w:rsid w:val="00D46B7D"/>
    <w:rsid w:val="00D5052C"/>
    <w:rsid w:val="00D5091E"/>
    <w:rsid w:val="00D50FE2"/>
    <w:rsid w:val="00D51088"/>
    <w:rsid w:val="00D53ADC"/>
    <w:rsid w:val="00D552A5"/>
    <w:rsid w:val="00D55468"/>
    <w:rsid w:val="00D55720"/>
    <w:rsid w:val="00D56249"/>
    <w:rsid w:val="00D56D86"/>
    <w:rsid w:val="00D60E9A"/>
    <w:rsid w:val="00D64EBD"/>
    <w:rsid w:val="00D65E1B"/>
    <w:rsid w:val="00D66CE0"/>
    <w:rsid w:val="00D66EE8"/>
    <w:rsid w:val="00D67274"/>
    <w:rsid w:val="00D7133F"/>
    <w:rsid w:val="00D71464"/>
    <w:rsid w:val="00D71BF7"/>
    <w:rsid w:val="00D72E75"/>
    <w:rsid w:val="00D736D5"/>
    <w:rsid w:val="00D74CD1"/>
    <w:rsid w:val="00D75A1A"/>
    <w:rsid w:val="00D76E26"/>
    <w:rsid w:val="00D77F38"/>
    <w:rsid w:val="00D806DC"/>
    <w:rsid w:val="00D82DE1"/>
    <w:rsid w:val="00D83A28"/>
    <w:rsid w:val="00D8411A"/>
    <w:rsid w:val="00D844D9"/>
    <w:rsid w:val="00D84EA1"/>
    <w:rsid w:val="00D903D9"/>
    <w:rsid w:val="00D908CD"/>
    <w:rsid w:val="00D90E6F"/>
    <w:rsid w:val="00D91FE3"/>
    <w:rsid w:val="00D92E46"/>
    <w:rsid w:val="00D93A28"/>
    <w:rsid w:val="00D93BBF"/>
    <w:rsid w:val="00DA079B"/>
    <w:rsid w:val="00DA0CAB"/>
    <w:rsid w:val="00DA260C"/>
    <w:rsid w:val="00DA3B11"/>
    <w:rsid w:val="00DA4352"/>
    <w:rsid w:val="00DA635E"/>
    <w:rsid w:val="00DA6AAC"/>
    <w:rsid w:val="00DA727D"/>
    <w:rsid w:val="00DA7B51"/>
    <w:rsid w:val="00DA7ECB"/>
    <w:rsid w:val="00DB0A55"/>
    <w:rsid w:val="00DB13C1"/>
    <w:rsid w:val="00DB27C0"/>
    <w:rsid w:val="00DB2E04"/>
    <w:rsid w:val="00DB39DC"/>
    <w:rsid w:val="00DB506A"/>
    <w:rsid w:val="00DB5C37"/>
    <w:rsid w:val="00DB5EB2"/>
    <w:rsid w:val="00DC0801"/>
    <w:rsid w:val="00DC1859"/>
    <w:rsid w:val="00DC3BCE"/>
    <w:rsid w:val="00DC4F9F"/>
    <w:rsid w:val="00DC7259"/>
    <w:rsid w:val="00DC728C"/>
    <w:rsid w:val="00DC7F5A"/>
    <w:rsid w:val="00DD0AAD"/>
    <w:rsid w:val="00DD0D22"/>
    <w:rsid w:val="00DD1C00"/>
    <w:rsid w:val="00DD2AC2"/>
    <w:rsid w:val="00DD32F3"/>
    <w:rsid w:val="00DD39FC"/>
    <w:rsid w:val="00DD513E"/>
    <w:rsid w:val="00DD53B0"/>
    <w:rsid w:val="00DE27DA"/>
    <w:rsid w:val="00DE2C76"/>
    <w:rsid w:val="00DE3B13"/>
    <w:rsid w:val="00DE3CE3"/>
    <w:rsid w:val="00DE7AD6"/>
    <w:rsid w:val="00DF1E64"/>
    <w:rsid w:val="00DF27FC"/>
    <w:rsid w:val="00DF28EC"/>
    <w:rsid w:val="00DF354A"/>
    <w:rsid w:val="00DF3A7F"/>
    <w:rsid w:val="00DF3FDA"/>
    <w:rsid w:val="00DF62AB"/>
    <w:rsid w:val="00DF77E7"/>
    <w:rsid w:val="00E00CF0"/>
    <w:rsid w:val="00E01235"/>
    <w:rsid w:val="00E01593"/>
    <w:rsid w:val="00E01A0D"/>
    <w:rsid w:val="00E02E06"/>
    <w:rsid w:val="00E03152"/>
    <w:rsid w:val="00E03347"/>
    <w:rsid w:val="00E04807"/>
    <w:rsid w:val="00E05EDB"/>
    <w:rsid w:val="00E079F7"/>
    <w:rsid w:val="00E12C09"/>
    <w:rsid w:val="00E13A6A"/>
    <w:rsid w:val="00E13FA2"/>
    <w:rsid w:val="00E14030"/>
    <w:rsid w:val="00E1416D"/>
    <w:rsid w:val="00E1758C"/>
    <w:rsid w:val="00E21EB3"/>
    <w:rsid w:val="00E242A3"/>
    <w:rsid w:val="00E27767"/>
    <w:rsid w:val="00E306F6"/>
    <w:rsid w:val="00E31296"/>
    <w:rsid w:val="00E3233D"/>
    <w:rsid w:val="00E32436"/>
    <w:rsid w:val="00E325A9"/>
    <w:rsid w:val="00E32F9C"/>
    <w:rsid w:val="00E33269"/>
    <w:rsid w:val="00E33364"/>
    <w:rsid w:val="00E341E9"/>
    <w:rsid w:val="00E3479B"/>
    <w:rsid w:val="00E36510"/>
    <w:rsid w:val="00E40FFB"/>
    <w:rsid w:val="00E4339A"/>
    <w:rsid w:val="00E44CAF"/>
    <w:rsid w:val="00E46A9E"/>
    <w:rsid w:val="00E4765C"/>
    <w:rsid w:val="00E5066F"/>
    <w:rsid w:val="00E51F58"/>
    <w:rsid w:val="00E53BEC"/>
    <w:rsid w:val="00E55001"/>
    <w:rsid w:val="00E5554F"/>
    <w:rsid w:val="00E55A88"/>
    <w:rsid w:val="00E5680E"/>
    <w:rsid w:val="00E60C29"/>
    <w:rsid w:val="00E62CBE"/>
    <w:rsid w:val="00E6515D"/>
    <w:rsid w:val="00E6588A"/>
    <w:rsid w:val="00E704B8"/>
    <w:rsid w:val="00E704E9"/>
    <w:rsid w:val="00E70A0A"/>
    <w:rsid w:val="00E73F34"/>
    <w:rsid w:val="00E74F7B"/>
    <w:rsid w:val="00E7533E"/>
    <w:rsid w:val="00E77D41"/>
    <w:rsid w:val="00E80562"/>
    <w:rsid w:val="00E80596"/>
    <w:rsid w:val="00E81DBD"/>
    <w:rsid w:val="00E82468"/>
    <w:rsid w:val="00E82B0C"/>
    <w:rsid w:val="00E832D1"/>
    <w:rsid w:val="00E83A09"/>
    <w:rsid w:val="00E83AC5"/>
    <w:rsid w:val="00E849C0"/>
    <w:rsid w:val="00E850F2"/>
    <w:rsid w:val="00E858F4"/>
    <w:rsid w:val="00E85F93"/>
    <w:rsid w:val="00E85FE4"/>
    <w:rsid w:val="00E867FE"/>
    <w:rsid w:val="00E86A27"/>
    <w:rsid w:val="00E87C04"/>
    <w:rsid w:val="00E90A7C"/>
    <w:rsid w:val="00E914DD"/>
    <w:rsid w:val="00E924B1"/>
    <w:rsid w:val="00E9370D"/>
    <w:rsid w:val="00E94896"/>
    <w:rsid w:val="00E94C6C"/>
    <w:rsid w:val="00E9506B"/>
    <w:rsid w:val="00E95739"/>
    <w:rsid w:val="00E95AE6"/>
    <w:rsid w:val="00E9673B"/>
    <w:rsid w:val="00EA06C0"/>
    <w:rsid w:val="00EA0EF3"/>
    <w:rsid w:val="00EA17BC"/>
    <w:rsid w:val="00EA3226"/>
    <w:rsid w:val="00EA4213"/>
    <w:rsid w:val="00EA49DD"/>
    <w:rsid w:val="00EA64AF"/>
    <w:rsid w:val="00EA7B79"/>
    <w:rsid w:val="00EB31A6"/>
    <w:rsid w:val="00EB4461"/>
    <w:rsid w:val="00EB5435"/>
    <w:rsid w:val="00EB66B1"/>
    <w:rsid w:val="00EB6D0D"/>
    <w:rsid w:val="00EB6F1C"/>
    <w:rsid w:val="00EB6FD5"/>
    <w:rsid w:val="00EC0FCB"/>
    <w:rsid w:val="00EC1895"/>
    <w:rsid w:val="00EC1A96"/>
    <w:rsid w:val="00EC1FC9"/>
    <w:rsid w:val="00EC23F0"/>
    <w:rsid w:val="00EC28AD"/>
    <w:rsid w:val="00EC4C08"/>
    <w:rsid w:val="00EC539F"/>
    <w:rsid w:val="00EC57B6"/>
    <w:rsid w:val="00EC5A26"/>
    <w:rsid w:val="00EC7077"/>
    <w:rsid w:val="00EC7354"/>
    <w:rsid w:val="00EC735B"/>
    <w:rsid w:val="00EC741E"/>
    <w:rsid w:val="00ED1AFD"/>
    <w:rsid w:val="00ED1D45"/>
    <w:rsid w:val="00ED2347"/>
    <w:rsid w:val="00ED31EF"/>
    <w:rsid w:val="00ED3B79"/>
    <w:rsid w:val="00ED49EE"/>
    <w:rsid w:val="00ED6113"/>
    <w:rsid w:val="00ED7305"/>
    <w:rsid w:val="00ED7485"/>
    <w:rsid w:val="00EE05E5"/>
    <w:rsid w:val="00EE321A"/>
    <w:rsid w:val="00EE35EF"/>
    <w:rsid w:val="00EE50F8"/>
    <w:rsid w:val="00EE6521"/>
    <w:rsid w:val="00EE7028"/>
    <w:rsid w:val="00EE7615"/>
    <w:rsid w:val="00EF17B4"/>
    <w:rsid w:val="00EF1956"/>
    <w:rsid w:val="00EF58A4"/>
    <w:rsid w:val="00EF644D"/>
    <w:rsid w:val="00F00D18"/>
    <w:rsid w:val="00F00F73"/>
    <w:rsid w:val="00F02FB6"/>
    <w:rsid w:val="00F037E9"/>
    <w:rsid w:val="00F03E6F"/>
    <w:rsid w:val="00F04711"/>
    <w:rsid w:val="00F0543F"/>
    <w:rsid w:val="00F073B1"/>
    <w:rsid w:val="00F10FE3"/>
    <w:rsid w:val="00F1133C"/>
    <w:rsid w:val="00F11365"/>
    <w:rsid w:val="00F11AE4"/>
    <w:rsid w:val="00F12751"/>
    <w:rsid w:val="00F12B57"/>
    <w:rsid w:val="00F13B18"/>
    <w:rsid w:val="00F13E55"/>
    <w:rsid w:val="00F15181"/>
    <w:rsid w:val="00F16310"/>
    <w:rsid w:val="00F16CFA"/>
    <w:rsid w:val="00F17A8A"/>
    <w:rsid w:val="00F20477"/>
    <w:rsid w:val="00F20DAE"/>
    <w:rsid w:val="00F20F56"/>
    <w:rsid w:val="00F21A11"/>
    <w:rsid w:val="00F2367B"/>
    <w:rsid w:val="00F25322"/>
    <w:rsid w:val="00F25409"/>
    <w:rsid w:val="00F25458"/>
    <w:rsid w:val="00F27446"/>
    <w:rsid w:val="00F27673"/>
    <w:rsid w:val="00F304E5"/>
    <w:rsid w:val="00F30C99"/>
    <w:rsid w:val="00F320FF"/>
    <w:rsid w:val="00F327DA"/>
    <w:rsid w:val="00F32BEF"/>
    <w:rsid w:val="00F33761"/>
    <w:rsid w:val="00F3377C"/>
    <w:rsid w:val="00F34DEC"/>
    <w:rsid w:val="00F36B0E"/>
    <w:rsid w:val="00F36B17"/>
    <w:rsid w:val="00F40F56"/>
    <w:rsid w:val="00F42591"/>
    <w:rsid w:val="00F42A09"/>
    <w:rsid w:val="00F441D0"/>
    <w:rsid w:val="00F44A1D"/>
    <w:rsid w:val="00F46155"/>
    <w:rsid w:val="00F478C9"/>
    <w:rsid w:val="00F5146F"/>
    <w:rsid w:val="00F532A0"/>
    <w:rsid w:val="00F53DD9"/>
    <w:rsid w:val="00F541B1"/>
    <w:rsid w:val="00F54EAE"/>
    <w:rsid w:val="00F5567C"/>
    <w:rsid w:val="00F5587C"/>
    <w:rsid w:val="00F56AF0"/>
    <w:rsid w:val="00F60A46"/>
    <w:rsid w:val="00F60F3E"/>
    <w:rsid w:val="00F61F43"/>
    <w:rsid w:val="00F62957"/>
    <w:rsid w:val="00F63D66"/>
    <w:rsid w:val="00F63EBA"/>
    <w:rsid w:val="00F64828"/>
    <w:rsid w:val="00F6513A"/>
    <w:rsid w:val="00F6530B"/>
    <w:rsid w:val="00F666DF"/>
    <w:rsid w:val="00F66D91"/>
    <w:rsid w:val="00F66E1B"/>
    <w:rsid w:val="00F7033B"/>
    <w:rsid w:val="00F70C00"/>
    <w:rsid w:val="00F71CDD"/>
    <w:rsid w:val="00F73589"/>
    <w:rsid w:val="00F73619"/>
    <w:rsid w:val="00F740CD"/>
    <w:rsid w:val="00F7588A"/>
    <w:rsid w:val="00F761D6"/>
    <w:rsid w:val="00F76E58"/>
    <w:rsid w:val="00F806CF"/>
    <w:rsid w:val="00F812FD"/>
    <w:rsid w:val="00F82663"/>
    <w:rsid w:val="00F83B0D"/>
    <w:rsid w:val="00F84690"/>
    <w:rsid w:val="00F86B41"/>
    <w:rsid w:val="00F872DA"/>
    <w:rsid w:val="00F90B7F"/>
    <w:rsid w:val="00F90D70"/>
    <w:rsid w:val="00F913C7"/>
    <w:rsid w:val="00F925EE"/>
    <w:rsid w:val="00F942E8"/>
    <w:rsid w:val="00F94A1A"/>
    <w:rsid w:val="00F94B46"/>
    <w:rsid w:val="00F9748A"/>
    <w:rsid w:val="00FA09E4"/>
    <w:rsid w:val="00FA45E0"/>
    <w:rsid w:val="00FA48B0"/>
    <w:rsid w:val="00FA6278"/>
    <w:rsid w:val="00FB1628"/>
    <w:rsid w:val="00FB1BD4"/>
    <w:rsid w:val="00FB4360"/>
    <w:rsid w:val="00FB4585"/>
    <w:rsid w:val="00FB5171"/>
    <w:rsid w:val="00FB738E"/>
    <w:rsid w:val="00FC06DD"/>
    <w:rsid w:val="00FC0B85"/>
    <w:rsid w:val="00FC2018"/>
    <w:rsid w:val="00FC2020"/>
    <w:rsid w:val="00FC2BE2"/>
    <w:rsid w:val="00FC408F"/>
    <w:rsid w:val="00FC40D7"/>
    <w:rsid w:val="00FC7541"/>
    <w:rsid w:val="00FC78D4"/>
    <w:rsid w:val="00FD1292"/>
    <w:rsid w:val="00FD1BCD"/>
    <w:rsid w:val="00FD3FBA"/>
    <w:rsid w:val="00FD57CE"/>
    <w:rsid w:val="00FD5A17"/>
    <w:rsid w:val="00FD5BE8"/>
    <w:rsid w:val="00FD6256"/>
    <w:rsid w:val="00FD74A4"/>
    <w:rsid w:val="00FD79A2"/>
    <w:rsid w:val="00FE09A1"/>
    <w:rsid w:val="00FE1C9F"/>
    <w:rsid w:val="00FE39F6"/>
    <w:rsid w:val="00FE451E"/>
    <w:rsid w:val="00FE5E5A"/>
    <w:rsid w:val="00FF1373"/>
    <w:rsid w:val="00FF1639"/>
    <w:rsid w:val="00FF6D6F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FFFAB"/>
  <w15:docId w15:val="{020B3F0B-ED57-4DC8-BF67-D329A71D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E35"/>
  </w:style>
  <w:style w:type="paragraph" w:styleId="Footer">
    <w:name w:val="footer"/>
    <w:basedOn w:val="Normal"/>
    <w:link w:val="FooterChar"/>
    <w:uiPriority w:val="99"/>
    <w:unhideWhenUsed/>
    <w:rsid w:val="0024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E35"/>
  </w:style>
  <w:style w:type="paragraph" w:styleId="BalloonText">
    <w:name w:val="Balloon Text"/>
    <w:basedOn w:val="Normal"/>
    <w:link w:val="BalloonTextChar"/>
    <w:uiPriority w:val="99"/>
    <w:semiHidden/>
    <w:unhideWhenUsed/>
    <w:rsid w:val="0026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2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79A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3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0587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0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280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aker@srs.gov" TargetMode="External"/><Relationship Id="rId13" Type="http://schemas.openxmlformats.org/officeDocument/2006/relationships/hyperlink" Target="https://efcog.org/wp-content/uploads/Wgs/Safeguards%20and%20Security%20Working%20Group/Meetings/Spring%202019%20Meeting/2019%20April%20SSWG%20Meeting-Security%20Enforcement%20Update-Carrianne%20Zimmerman%20and%20Charles%20Israel.pdf" TargetMode="External"/><Relationship Id="rId18" Type="http://schemas.openxmlformats.org/officeDocument/2006/relationships/hyperlink" Target="https://efcog.org/wp-content/uploads/Wgs/Safeguards%20and%20Security%20Working%20Group/Meetings/Spring%202019%20Meeting/2019%20April%20SSWG%20Meeting-PPM-NatashaWright.pptx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fcog.org/wp-content/uploads/Wgs/Safeguards%20and%20Security%20Working%20Group/Meetings/Spring%202019%20Meeting/2019%20April%20SSWG%20Meeting-SSWG%20Overview-Mike%20Schwartz.ppt" TargetMode="External"/><Relationship Id="rId12" Type="http://schemas.openxmlformats.org/officeDocument/2006/relationships/hyperlink" Target="https://efcog.org/wp-content/uploads/Wgs/Safeguards%20and%20Security%20Working%20Group/Meetings/Spring%202019%20Meeting/2019%20April%20SSWG%20Meeting-Personnel%20Security-Berry%26Kindle.pptx" TargetMode="External"/><Relationship Id="rId17" Type="http://schemas.openxmlformats.org/officeDocument/2006/relationships/hyperlink" Target="mailto:michelle.stellflug@pnnl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efcog.org/wp-content/uploads/Wgs/Safeguards%20and%20Security%20Working%20Group/Meetings/Spring%202019%20Meeting/2019%20April%20SSWG%20Meeting-CUI-Yvonne%20Martinez.PPTX" TargetMode="External"/><Relationship Id="rId20" Type="http://schemas.openxmlformats.org/officeDocument/2006/relationships/hyperlink" Target="mailto:Michelle.Stellflug@pnnl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.stellflug@pnnl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fcog.org/wp-content/uploads/Wgs/Safeguards%20and%20Security%20Working%20Group/Meetings/Spring%202019%20Meeting/2019%20April%20SSWG%20Meeting-DNS%20AATW%20Brief-Pablo%20Maurino.pp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fcog.org/wp-content/uploads/Wgs/Safeguards%20and%20Security%20Working%20Group/Meetings/Spring%202019%20Meeting/2019%20April%20SSWG%20Meeting-POCs%20for%20SS%20Directives%20TSs%20and%20CFRs-Marc%20Brooks.docx" TargetMode="External"/><Relationship Id="rId19" Type="http://schemas.openxmlformats.org/officeDocument/2006/relationships/hyperlink" Target="https://efcog.org/wp-content/uploads/Wgs/Safeguards%20and%20Security%20Working%20Group/Meetings/Spring%202019%20Meeting/2019%20April%20SSWG%20Meeting-CMC%20Overview-Maretta%20King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fcog.org/wp-content/uploads/Wgs/Safeguards%20and%20Security%20Working%20Group/Meetings/Spring%202019%20Meeting/2019%20April%20SSWG%20Meeting-Security%20Policy%20Update-Marc%20Brooks.pptx" TargetMode="External"/><Relationship Id="rId14" Type="http://schemas.openxmlformats.org/officeDocument/2006/relationships/hyperlink" Target="https://efcog.org/wp-content/uploads/Wgs/Safeguards%20and%20Security%20Working%20Group/Meetings/Spring%202019%20Meeting/2019%20April%20SSWG%20Meeting-DBT_UAS-Mark%20Hojnacke.pptx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EFCOG SSWG Meeting Agenda</vt:lpstr>
    </vt:vector>
  </TitlesOfParts>
  <Manager>Schwartz, Michael J</Manager>
  <Company>Pacific Northwest National Laboratory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EFCOG SSWG Meeting Agenda</dc:title>
  <dc:creator>Stellflug, Michelle J.</dc:creator>
  <cp:lastModifiedBy>Stellflug, Michelle J</cp:lastModifiedBy>
  <cp:revision>407</cp:revision>
  <cp:lastPrinted>2018-07-12T19:47:00Z</cp:lastPrinted>
  <dcterms:created xsi:type="dcterms:W3CDTF">2019-05-22T15:47:00Z</dcterms:created>
  <dcterms:modified xsi:type="dcterms:W3CDTF">2019-07-23T19:43:00Z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633143746</vt:i4>
  </property>
</Properties>
</file>