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812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742"/>
        <w:gridCol w:w="7470"/>
        <w:gridCol w:w="1800"/>
        <w:gridCol w:w="1800"/>
      </w:tblGrid>
      <w:tr w:rsidR="006E1555" w14:paraId="7CD8B6F9" w14:textId="0A8F97EC" w:rsidTr="00DA6D6E">
        <w:trPr>
          <w:tblHeader/>
        </w:trPr>
        <w:tc>
          <w:tcPr>
            <w:tcW w:w="5742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548ED4"/>
            <w:vAlign w:val="center"/>
          </w:tcPr>
          <w:p w14:paraId="7F24700A" w14:textId="19F143A6" w:rsidR="006E1555" w:rsidRPr="00D022B8" w:rsidRDefault="00DA6D6E" w:rsidP="00FA22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D022B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Task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548ED4"/>
            <w:vAlign w:val="center"/>
          </w:tcPr>
          <w:p w14:paraId="33EB3335" w14:textId="394491E8" w:rsidR="006E1555" w:rsidRPr="00D022B8" w:rsidRDefault="006E1555" w:rsidP="00FA2249">
            <w:pPr>
              <w:pStyle w:val="ListParagraph"/>
              <w:ind w:left="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22B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Deliverable/Key Milestone(s)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548ED4"/>
            <w:vAlign w:val="center"/>
          </w:tcPr>
          <w:p w14:paraId="61185098" w14:textId="67330CB8" w:rsidR="006E1555" w:rsidRPr="00D022B8" w:rsidRDefault="006E1555" w:rsidP="0054188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022B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DOE Liaison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70C0"/>
              <w:right w:val="nil"/>
            </w:tcBorders>
            <w:shd w:val="clear" w:color="auto" w:fill="548ED4"/>
            <w:vAlign w:val="center"/>
          </w:tcPr>
          <w:p w14:paraId="41C3FBB8" w14:textId="34C3A272" w:rsidR="006E1555" w:rsidRPr="00D022B8" w:rsidRDefault="006E1555" w:rsidP="006E155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022B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Sunset Target</w:t>
            </w:r>
          </w:p>
        </w:tc>
      </w:tr>
      <w:tr w:rsidR="00D022B8" w:rsidRPr="00F26269" w14:paraId="439B5217" w14:textId="169CAA85" w:rsidTr="00D022B8">
        <w:trPr>
          <w:trHeight w:val="342"/>
        </w:trPr>
        <w:tc>
          <w:tcPr>
            <w:tcW w:w="16812" w:type="dxa"/>
            <w:gridSpan w:val="4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D9D9D9" w:themeFill="background1" w:themeFillShade="D9"/>
          </w:tcPr>
          <w:p w14:paraId="134680A5" w14:textId="58EAAC56" w:rsidR="00D022B8" w:rsidRPr="00F61A1E" w:rsidRDefault="00D022B8" w:rsidP="00C14D7A">
            <w:pPr>
              <w:rPr>
                <w:rFonts w:cs="Arial"/>
                <w:b/>
                <w:sz w:val="24"/>
                <w:szCs w:val="20"/>
              </w:rPr>
            </w:pPr>
            <w:r w:rsidRPr="00F61A1E">
              <w:rPr>
                <w:rFonts w:cs="Arial"/>
                <w:b/>
                <w:sz w:val="24"/>
                <w:szCs w:val="20"/>
              </w:rPr>
              <w:t>Course Efficiency Subgroup</w:t>
            </w:r>
          </w:p>
        </w:tc>
      </w:tr>
      <w:tr w:rsidR="006E1555" w:rsidRPr="00F26269" w14:paraId="6968E9FF" w14:textId="12C1E2A1" w:rsidTr="00DA6D6E">
        <w:tc>
          <w:tcPr>
            <w:tcW w:w="5742" w:type="dxa"/>
            <w:tcBorders>
              <w:top w:val="single" w:sz="4" w:space="0" w:color="auto"/>
              <w:bottom w:val="single" w:sz="8" w:space="0" w:color="548ED4"/>
            </w:tcBorders>
          </w:tcPr>
          <w:p w14:paraId="66D1E1FD" w14:textId="0DAC8C93" w:rsidR="006E1555" w:rsidRPr="00F61A1E" w:rsidRDefault="006E1555" w:rsidP="00DA6D6E">
            <w:pPr>
              <w:spacing w:after="160" w:line="259" w:lineRule="auto"/>
              <w:rPr>
                <w:b/>
              </w:rPr>
            </w:pPr>
            <w:r w:rsidRPr="00F61A1E">
              <w:t xml:space="preserve">Provide training subject matter expertise and endorsement in </w:t>
            </w:r>
            <w:r w:rsidR="000335C4">
              <w:t>development</w:t>
            </w:r>
            <w:r w:rsidRPr="00F61A1E">
              <w:t xml:space="preserve"> of </w:t>
            </w:r>
            <w:r w:rsidRPr="000335C4">
              <w:rPr>
                <w:bCs/>
              </w:rPr>
              <w:t>standardized DOE course materials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8" w:space="0" w:color="548ED4"/>
            </w:tcBorders>
          </w:tcPr>
          <w:p w14:paraId="7E04B947" w14:textId="77777777" w:rsidR="00A46043" w:rsidRPr="00F61A1E" w:rsidRDefault="00A46043" w:rsidP="00A46043">
            <w:pPr>
              <w:pStyle w:val="ListParagraph"/>
              <w:numPr>
                <w:ilvl w:val="0"/>
                <w:numId w:val="28"/>
              </w:numPr>
              <w:spacing w:after="160" w:line="259" w:lineRule="auto"/>
            </w:pPr>
            <w:r w:rsidRPr="00F61A1E">
              <w:t xml:space="preserve">Identify </w:t>
            </w:r>
            <w:r w:rsidR="006E1555" w:rsidRPr="00F61A1E">
              <w:t xml:space="preserve">3 courses </w:t>
            </w:r>
            <w:r w:rsidRPr="00F61A1E">
              <w:t>for</w:t>
            </w:r>
            <w:r w:rsidR="006E1555" w:rsidRPr="00F61A1E">
              <w:t xml:space="preserve"> develop</w:t>
            </w:r>
            <w:r w:rsidRPr="00F61A1E">
              <w:t xml:space="preserve">ment </w:t>
            </w:r>
          </w:p>
          <w:p w14:paraId="3940A5FE" w14:textId="3D0B33A3" w:rsidR="006E1555" w:rsidRPr="00F61A1E" w:rsidRDefault="00A46043" w:rsidP="00A46043">
            <w:pPr>
              <w:pStyle w:val="ListParagraph"/>
              <w:numPr>
                <w:ilvl w:val="0"/>
                <w:numId w:val="28"/>
              </w:numPr>
              <w:spacing w:after="160" w:line="259" w:lineRule="auto"/>
            </w:pPr>
            <w:r w:rsidRPr="00F61A1E">
              <w:t>Work with sites, other EFCOG groups and NTC in course development</w:t>
            </w:r>
          </w:p>
          <w:p w14:paraId="1CD79F53" w14:textId="1CBF256A" w:rsidR="006E1555" w:rsidRPr="00F61A1E" w:rsidRDefault="00A46043" w:rsidP="00A46043">
            <w:pPr>
              <w:pStyle w:val="ListParagraph"/>
              <w:numPr>
                <w:ilvl w:val="0"/>
                <w:numId w:val="28"/>
              </w:numPr>
              <w:spacing w:after="160" w:line="259" w:lineRule="auto"/>
            </w:pPr>
            <w:r w:rsidRPr="00F61A1E">
              <w:t>White paper on worker involvement model with recommendations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548ED4"/>
            </w:tcBorders>
          </w:tcPr>
          <w:p w14:paraId="22D89215" w14:textId="4BD399AA" w:rsidR="006E1555" w:rsidRPr="009909AD" w:rsidRDefault="00911937" w:rsidP="009909AD">
            <w:pPr>
              <w:tabs>
                <w:tab w:val="left" w:pos="2052"/>
              </w:tabs>
              <w:jc w:val="center"/>
              <w:rPr>
                <w:rFonts w:cs="Arial"/>
              </w:rPr>
            </w:pPr>
            <w:r w:rsidRPr="009909AD">
              <w:rPr>
                <w:rFonts w:cs="Arial"/>
              </w:rPr>
              <w:t>Karen Boardman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548ED4"/>
            </w:tcBorders>
          </w:tcPr>
          <w:p w14:paraId="3320062B" w14:textId="2EA357F3" w:rsidR="006E1555" w:rsidRPr="009909AD" w:rsidRDefault="00911937" w:rsidP="009909AD">
            <w:pPr>
              <w:pStyle w:val="style16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09AD">
              <w:rPr>
                <w:rFonts w:asciiTheme="minorHAnsi" w:hAnsiTheme="minorHAnsi" w:cs="Arial"/>
                <w:sz w:val="22"/>
                <w:szCs w:val="22"/>
              </w:rPr>
              <w:t>6 months for each course</w:t>
            </w:r>
          </w:p>
        </w:tc>
      </w:tr>
      <w:tr w:rsidR="006E1555" w:rsidRPr="00F26269" w14:paraId="7BCC38C8" w14:textId="6E9964A1" w:rsidTr="000335C4">
        <w:trPr>
          <w:trHeight w:val="664"/>
        </w:trPr>
        <w:tc>
          <w:tcPr>
            <w:tcW w:w="5742" w:type="dxa"/>
            <w:tcBorders>
              <w:top w:val="single" w:sz="8" w:space="0" w:color="548ED4"/>
              <w:bottom w:val="single" w:sz="4" w:space="0" w:color="auto"/>
            </w:tcBorders>
          </w:tcPr>
          <w:p w14:paraId="224CDA04" w14:textId="1AFD2738" w:rsidR="006E1555" w:rsidRPr="00F61A1E" w:rsidRDefault="00810645" w:rsidP="00A46043">
            <w:pPr>
              <w:rPr>
                <w:rFonts w:cs="Arial"/>
              </w:rPr>
            </w:pPr>
            <w:r>
              <w:t xml:space="preserve">Develop shared course delivery capability </w:t>
            </w:r>
          </w:p>
        </w:tc>
        <w:tc>
          <w:tcPr>
            <w:tcW w:w="7470" w:type="dxa"/>
            <w:tcBorders>
              <w:top w:val="single" w:sz="8" w:space="0" w:color="548ED4"/>
              <w:bottom w:val="single" w:sz="4" w:space="0" w:color="auto"/>
            </w:tcBorders>
          </w:tcPr>
          <w:p w14:paraId="249E7E49" w14:textId="00EA1EAF" w:rsidR="000335C4" w:rsidRPr="000335C4" w:rsidRDefault="000335C4" w:rsidP="00810645">
            <w:pPr>
              <w:pStyle w:val="NoSpacing"/>
            </w:pPr>
            <w:r>
              <w:t>Process and capability to s</w:t>
            </w:r>
            <w:r w:rsidR="00810645" w:rsidRPr="00F61A1E">
              <w:t>hare instructor</w:t>
            </w:r>
            <w:r>
              <w:t xml:space="preserve"> and/or </w:t>
            </w:r>
            <w:r w:rsidR="00810645" w:rsidRPr="00F61A1E">
              <w:t xml:space="preserve">space resources </w:t>
            </w:r>
            <w:r>
              <w:t>across multiple DOE sites</w:t>
            </w:r>
          </w:p>
        </w:tc>
        <w:tc>
          <w:tcPr>
            <w:tcW w:w="1800" w:type="dxa"/>
            <w:tcBorders>
              <w:top w:val="single" w:sz="8" w:space="0" w:color="548ED4"/>
              <w:bottom w:val="single" w:sz="4" w:space="0" w:color="auto"/>
            </w:tcBorders>
          </w:tcPr>
          <w:p w14:paraId="3E631FEA" w14:textId="0B42F329" w:rsidR="006E1555" w:rsidRPr="009909AD" w:rsidRDefault="00911937" w:rsidP="009909AD">
            <w:pPr>
              <w:pStyle w:val="style16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09AD">
              <w:rPr>
                <w:rFonts w:asciiTheme="minorHAnsi" w:hAnsiTheme="minorHAnsi" w:cs="Arial"/>
                <w:sz w:val="22"/>
                <w:szCs w:val="22"/>
              </w:rPr>
              <w:t>Evan Dunne</w:t>
            </w:r>
          </w:p>
        </w:tc>
        <w:tc>
          <w:tcPr>
            <w:tcW w:w="1800" w:type="dxa"/>
            <w:tcBorders>
              <w:top w:val="single" w:sz="8" w:space="0" w:color="548ED4"/>
              <w:bottom w:val="single" w:sz="4" w:space="0" w:color="auto"/>
            </w:tcBorders>
          </w:tcPr>
          <w:p w14:paraId="0DB6597F" w14:textId="547829E0" w:rsidR="006E1555" w:rsidRPr="009909AD" w:rsidRDefault="00911937" w:rsidP="009909AD">
            <w:pPr>
              <w:pStyle w:val="style16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909AD">
              <w:rPr>
                <w:rFonts w:asciiTheme="minorHAnsi" w:hAnsiTheme="minorHAnsi" w:cs="Arial"/>
                <w:sz w:val="22"/>
                <w:szCs w:val="22"/>
              </w:rPr>
              <w:t>12-31-2020</w:t>
            </w:r>
          </w:p>
        </w:tc>
      </w:tr>
      <w:tr w:rsidR="00D022B8" w:rsidRPr="00F26269" w14:paraId="77DDEB3D" w14:textId="72951173" w:rsidTr="00B562DE">
        <w:trPr>
          <w:trHeight w:val="349"/>
        </w:trPr>
        <w:tc>
          <w:tcPr>
            <w:tcW w:w="16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CB6754" w14:textId="2D87AFBB" w:rsidR="00D022B8" w:rsidRPr="00F61A1E" w:rsidRDefault="00D022B8">
            <w:pPr>
              <w:rPr>
                <w:rFonts w:cs="Arial"/>
                <w:b/>
                <w:sz w:val="24"/>
                <w:szCs w:val="20"/>
              </w:rPr>
            </w:pPr>
            <w:r w:rsidRPr="00F61A1E">
              <w:rPr>
                <w:rFonts w:cs="Arial"/>
                <w:b/>
                <w:sz w:val="24"/>
                <w:szCs w:val="20"/>
              </w:rPr>
              <w:t>Process Efficiency Subgroup</w:t>
            </w:r>
          </w:p>
        </w:tc>
      </w:tr>
      <w:tr w:rsidR="00810645" w:rsidRPr="00F26269" w14:paraId="52C0013A" w14:textId="2547F9C7" w:rsidTr="000335C4">
        <w:trPr>
          <w:trHeight w:val="656"/>
        </w:trPr>
        <w:tc>
          <w:tcPr>
            <w:tcW w:w="5742" w:type="dxa"/>
            <w:tcBorders>
              <w:top w:val="single" w:sz="4" w:space="0" w:color="auto"/>
              <w:bottom w:val="single" w:sz="4" w:space="0" w:color="auto"/>
            </w:tcBorders>
          </w:tcPr>
          <w:p w14:paraId="2C91A041" w14:textId="4BBF714B" w:rsidR="00810645" w:rsidRPr="00810645" w:rsidRDefault="00810645" w:rsidP="00810645">
            <w:pPr>
              <w:pStyle w:val="TipText"/>
              <w:rPr>
                <w:rFonts w:eastAsia="Times New Roman"/>
                <w:i w:val="0"/>
                <w:iCs w:val="0"/>
                <w:color w:val="auto"/>
                <w:sz w:val="22"/>
                <w:szCs w:val="22"/>
              </w:rPr>
            </w:pPr>
            <w:r w:rsidRPr="00810645">
              <w:rPr>
                <w:rFonts w:eastAsia="Times New Roman"/>
                <w:i w:val="0"/>
                <w:iCs w:val="0"/>
                <w:color w:val="auto"/>
                <w:sz w:val="22"/>
                <w:szCs w:val="22"/>
              </w:rPr>
              <w:t>Collaborate with DOE on review and implementation of DOE Order 426.2</w:t>
            </w:r>
            <w:r w:rsidR="000335C4">
              <w:rPr>
                <w:rFonts w:eastAsia="Times New Roman"/>
                <w:i w:val="0"/>
                <w:iCs w:val="0"/>
                <w:color w:val="auto"/>
                <w:sz w:val="22"/>
                <w:szCs w:val="22"/>
              </w:rPr>
              <w:t>A</w:t>
            </w:r>
            <w:r w:rsidRPr="00810645">
              <w:rPr>
                <w:rFonts w:eastAsia="Times New Roman"/>
                <w:i w:val="0"/>
                <w:iCs w:val="0"/>
                <w:color w:val="auto"/>
                <w:sz w:val="22"/>
                <w:szCs w:val="22"/>
              </w:rPr>
              <w:t xml:space="preserve"> revision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14:paraId="0E15C931" w14:textId="4879E191" w:rsidR="00810645" w:rsidRPr="00F61A1E" w:rsidRDefault="009B5BA2" w:rsidP="00CC79F0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Times New Roman"/>
                <w:szCs w:val="24"/>
              </w:rPr>
              <w:t>Consolidated feedback and recommendations</w:t>
            </w:r>
            <w:r w:rsidR="00810645">
              <w:rPr>
                <w:rFonts w:eastAsia="Times New Roman"/>
                <w:szCs w:val="24"/>
              </w:rPr>
              <w:t xml:space="preserve"> </w:t>
            </w:r>
            <w:r w:rsidR="00810645" w:rsidRPr="00D022B8">
              <w:rPr>
                <w:rFonts w:eastAsia="Times New Roman"/>
                <w:szCs w:val="24"/>
              </w:rPr>
              <w:t xml:space="preserve">from </w:t>
            </w:r>
            <w:r w:rsidR="00810645">
              <w:rPr>
                <w:rFonts w:eastAsia="Times New Roman"/>
                <w:szCs w:val="24"/>
              </w:rPr>
              <w:t xml:space="preserve">contractors </w:t>
            </w:r>
            <w:r w:rsidR="00810645" w:rsidRPr="00D022B8">
              <w:rPr>
                <w:rFonts w:eastAsia="Times New Roman"/>
                <w:szCs w:val="24"/>
              </w:rPr>
              <w:t>across the DOE Complex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F19FB06" w14:textId="38AB7C0C" w:rsidR="00810645" w:rsidRPr="009909AD" w:rsidRDefault="00810645" w:rsidP="009909AD">
            <w:pPr>
              <w:jc w:val="center"/>
              <w:rPr>
                <w:rFonts w:cs="Arial"/>
              </w:rPr>
            </w:pPr>
            <w:r w:rsidRPr="009909AD">
              <w:rPr>
                <w:rFonts w:cs="Arial"/>
              </w:rPr>
              <w:t>Brendan Burns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5460F39" w14:textId="09BD7B3C" w:rsidR="00810645" w:rsidRPr="009909AD" w:rsidRDefault="00810645" w:rsidP="009909AD">
            <w:pPr>
              <w:jc w:val="center"/>
              <w:rPr>
                <w:rFonts w:cs="Arial"/>
              </w:rPr>
            </w:pPr>
            <w:r w:rsidRPr="009909AD">
              <w:rPr>
                <w:rFonts w:cs="Arial"/>
              </w:rPr>
              <w:t>8-31-2020</w:t>
            </w:r>
          </w:p>
        </w:tc>
      </w:tr>
      <w:tr w:rsidR="00810645" w:rsidRPr="00F26269" w14:paraId="7F43C8BC" w14:textId="7BC2E5EE" w:rsidTr="00DA6D6E">
        <w:trPr>
          <w:trHeight w:val="538"/>
        </w:trPr>
        <w:tc>
          <w:tcPr>
            <w:tcW w:w="5742" w:type="dxa"/>
            <w:tcBorders>
              <w:top w:val="single" w:sz="4" w:space="0" w:color="auto"/>
              <w:bottom w:val="single" w:sz="4" w:space="0" w:color="auto"/>
            </w:tcBorders>
          </w:tcPr>
          <w:p w14:paraId="4460A340" w14:textId="2D720DBF" w:rsidR="00810645" w:rsidRPr="00D022B8" w:rsidRDefault="00CC79F0" w:rsidP="00810645">
            <w:pPr>
              <w:pStyle w:val="TipText"/>
              <w:rPr>
                <w:rFonts w:eastAsia="Times New Roman"/>
                <w:i w:val="0"/>
                <w:iCs w:val="0"/>
                <w:color w:val="auto"/>
                <w:sz w:val="22"/>
                <w:szCs w:val="24"/>
              </w:rPr>
            </w:pPr>
            <w:r>
              <w:rPr>
                <w:rFonts w:eastAsia="Times New Roman"/>
                <w:i w:val="0"/>
                <w:iCs w:val="0"/>
                <w:color w:val="auto"/>
                <w:sz w:val="22"/>
                <w:szCs w:val="24"/>
              </w:rPr>
              <w:t>Collaborate with DOE on the r</w:t>
            </w:r>
            <w:r w:rsidR="00810645" w:rsidRPr="00D022B8">
              <w:rPr>
                <w:rFonts w:eastAsia="Times New Roman"/>
                <w:i w:val="0"/>
                <w:iCs w:val="0"/>
                <w:color w:val="auto"/>
                <w:sz w:val="22"/>
                <w:szCs w:val="24"/>
              </w:rPr>
              <w:t>evis</w:t>
            </w:r>
            <w:r>
              <w:rPr>
                <w:rFonts w:eastAsia="Times New Roman"/>
                <w:i w:val="0"/>
                <w:iCs w:val="0"/>
                <w:color w:val="auto"/>
                <w:sz w:val="22"/>
                <w:szCs w:val="24"/>
              </w:rPr>
              <w:t>ion of</w:t>
            </w:r>
            <w:r w:rsidR="00810645">
              <w:rPr>
                <w:rFonts w:eastAsia="Times New Roman"/>
                <w:i w:val="0"/>
                <w:iCs w:val="0"/>
                <w:color w:val="auto"/>
                <w:sz w:val="22"/>
                <w:szCs w:val="24"/>
              </w:rPr>
              <w:t xml:space="preserve"> training</w:t>
            </w:r>
            <w:r w:rsidR="00810645" w:rsidRPr="00D022B8">
              <w:rPr>
                <w:rFonts w:eastAsia="Times New Roman"/>
                <w:i w:val="0"/>
                <w:iCs w:val="0"/>
                <w:color w:val="auto"/>
                <w:sz w:val="22"/>
                <w:szCs w:val="24"/>
              </w:rPr>
              <w:t xml:space="preserve"> </w:t>
            </w:r>
            <w:r w:rsidR="00810645">
              <w:rPr>
                <w:rFonts w:eastAsia="Times New Roman"/>
                <w:i w:val="0"/>
                <w:iCs w:val="0"/>
                <w:color w:val="auto"/>
                <w:sz w:val="22"/>
                <w:szCs w:val="24"/>
              </w:rPr>
              <w:t>s</w:t>
            </w:r>
            <w:r w:rsidR="00810645" w:rsidRPr="00D022B8">
              <w:rPr>
                <w:rFonts w:eastAsia="Times New Roman"/>
                <w:i w:val="0"/>
                <w:iCs w:val="0"/>
                <w:color w:val="auto"/>
                <w:sz w:val="22"/>
                <w:szCs w:val="24"/>
              </w:rPr>
              <w:t xml:space="preserve">tandards and </w:t>
            </w:r>
            <w:r w:rsidR="00810645">
              <w:rPr>
                <w:rFonts w:eastAsia="Times New Roman"/>
                <w:i w:val="0"/>
                <w:iCs w:val="0"/>
                <w:color w:val="auto"/>
                <w:sz w:val="22"/>
                <w:szCs w:val="24"/>
              </w:rPr>
              <w:t>g</w:t>
            </w:r>
            <w:r w:rsidR="00810645" w:rsidRPr="00D022B8">
              <w:rPr>
                <w:rFonts w:eastAsia="Times New Roman"/>
                <w:i w:val="0"/>
                <w:iCs w:val="0"/>
                <w:color w:val="auto"/>
                <w:sz w:val="22"/>
                <w:szCs w:val="24"/>
              </w:rPr>
              <w:t>uides</w:t>
            </w:r>
          </w:p>
          <w:p w14:paraId="1C952BF9" w14:textId="77777777" w:rsidR="00810645" w:rsidRPr="00D022B8" w:rsidRDefault="00810645" w:rsidP="0081064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14:paraId="7265FB5C" w14:textId="77777777" w:rsidR="00810645" w:rsidRPr="00F61A1E" w:rsidRDefault="00810645" w:rsidP="00810645">
            <w:pPr>
              <w:pStyle w:val="style16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F61A1E">
              <w:rPr>
                <w:rFonts w:asciiTheme="minorHAnsi" w:hAnsiTheme="minorHAnsi"/>
                <w:sz w:val="22"/>
              </w:rPr>
              <w:t>DOE Handbook 1078-94, “A Systematic Approach to Training”</w:t>
            </w:r>
          </w:p>
          <w:p w14:paraId="09AA3080" w14:textId="77777777" w:rsidR="00810645" w:rsidRPr="00F61A1E" w:rsidRDefault="00810645" w:rsidP="00810645">
            <w:pPr>
              <w:pStyle w:val="style16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F61A1E">
              <w:rPr>
                <w:rFonts w:asciiTheme="minorHAnsi" w:hAnsiTheme="minorHAnsi"/>
                <w:sz w:val="22"/>
              </w:rPr>
              <w:t>DOE Handbook 1074-95, “Alternative Systematic Approaches to Training.”</w:t>
            </w:r>
          </w:p>
          <w:p w14:paraId="6BA54275" w14:textId="77777777" w:rsidR="00810645" w:rsidRPr="00F61A1E" w:rsidRDefault="00810645" w:rsidP="00810645">
            <w:pPr>
              <w:pStyle w:val="style16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Theme="minorHAnsi" w:hAnsiTheme="minorHAnsi"/>
                <w:sz w:val="22"/>
              </w:rPr>
            </w:pPr>
            <w:r w:rsidRPr="00F61A1E">
              <w:rPr>
                <w:rFonts w:asciiTheme="minorHAnsi" w:hAnsiTheme="minorHAnsi"/>
                <w:sz w:val="22"/>
              </w:rPr>
              <w:t xml:space="preserve">DOE Handbook 1001-96, “Guide To Good Practices For Training and Qualification of Instructors.” </w:t>
            </w:r>
          </w:p>
          <w:p w14:paraId="6D4D19A2" w14:textId="0BC2E69C" w:rsidR="00810645" w:rsidRPr="00F61A1E" w:rsidRDefault="00810645" w:rsidP="00810645">
            <w:pPr>
              <w:pStyle w:val="style16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1A1E">
              <w:rPr>
                <w:rFonts w:asciiTheme="minorHAnsi" w:hAnsiTheme="minorHAnsi"/>
                <w:sz w:val="22"/>
              </w:rPr>
              <w:t>DOE STD-1070-94, “Guidelines for Evaluation of Nuclear Facility Training Programs”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8A1B905" w14:textId="26C7D5EB" w:rsidR="00810645" w:rsidRPr="009909AD" w:rsidRDefault="00810645" w:rsidP="009909AD">
            <w:pPr>
              <w:jc w:val="center"/>
              <w:rPr>
                <w:rFonts w:cs="Arial"/>
              </w:rPr>
            </w:pPr>
            <w:r w:rsidRPr="009909AD">
              <w:rPr>
                <w:rFonts w:cs="Arial"/>
              </w:rPr>
              <w:t>Brendan Burns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EFBCEB2" w14:textId="27F46F1A" w:rsidR="00810645" w:rsidRPr="009909AD" w:rsidRDefault="00810645" w:rsidP="009909AD">
            <w:pPr>
              <w:jc w:val="center"/>
              <w:rPr>
                <w:rFonts w:cs="Arial"/>
              </w:rPr>
            </w:pPr>
            <w:r w:rsidRPr="009909AD">
              <w:rPr>
                <w:rFonts w:cs="Arial"/>
              </w:rPr>
              <w:t>6-9 months for each document</w:t>
            </w:r>
          </w:p>
        </w:tc>
      </w:tr>
      <w:tr w:rsidR="00810645" w:rsidRPr="00F26269" w14:paraId="1A799199" w14:textId="115A8FF3" w:rsidTr="00BE02A5">
        <w:trPr>
          <w:trHeight w:val="413"/>
        </w:trPr>
        <w:tc>
          <w:tcPr>
            <w:tcW w:w="16812" w:type="dxa"/>
            <w:gridSpan w:val="4"/>
            <w:tcBorders>
              <w:top w:val="single" w:sz="4" w:space="0" w:color="auto"/>
              <w:bottom w:val="single" w:sz="8" w:space="0" w:color="548ED4"/>
            </w:tcBorders>
            <w:shd w:val="clear" w:color="auto" w:fill="D9D9D9" w:themeFill="background1" w:themeFillShade="D9"/>
          </w:tcPr>
          <w:p w14:paraId="5A51092F" w14:textId="19B1CC95" w:rsidR="00810645" w:rsidRPr="00F61A1E" w:rsidRDefault="00810645" w:rsidP="00810645">
            <w:pPr>
              <w:rPr>
                <w:rFonts w:cs="Arial"/>
                <w:b/>
                <w:sz w:val="24"/>
                <w:szCs w:val="20"/>
              </w:rPr>
            </w:pPr>
            <w:r w:rsidRPr="00F61A1E">
              <w:rPr>
                <w:rFonts w:cs="Arial"/>
                <w:b/>
                <w:sz w:val="24"/>
                <w:szCs w:val="20"/>
              </w:rPr>
              <w:t>Training Collaboration Subgroup</w:t>
            </w:r>
          </w:p>
        </w:tc>
      </w:tr>
      <w:tr w:rsidR="00810645" w:rsidRPr="00F26269" w14:paraId="2EDED6C9" w14:textId="71DA3AD8" w:rsidTr="00DA6D6E">
        <w:trPr>
          <w:trHeight w:val="538"/>
        </w:trPr>
        <w:tc>
          <w:tcPr>
            <w:tcW w:w="5742" w:type="dxa"/>
            <w:tcBorders>
              <w:top w:val="single" w:sz="4" w:space="0" w:color="auto"/>
              <w:bottom w:val="single" w:sz="8" w:space="0" w:color="548ED4"/>
            </w:tcBorders>
          </w:tcPr>
          <w:p w14:paraId="7EE89560" w14:textId="50544545" w:rsidR="00810645" w:rsidRPr="00F61A1E" w:rsidRDefault="00810645" w:rsidP="00810645">
            <w:r w:rsidRPr="00F61A1E">
              <w:t xml:space="preserve">Develop tool/resource collaboration process </w:t>
            </w:r>
          </w:p>
          <w:p w14:paraId="79DF21B0" w14:textId="4051754B" w:rsidR="00810645" w:rsidRPr="00F61A1E" w:rsidRDefault="00810645" w:rsidP="00810645">
            <w:pPr>
              <w:ind w:left="360"/>
              <w:rPr>
                <w:rFonts w:cs="Arial"/>
              </w:rPr>
            </w:pPr>
          </w:p>
        </w:tc>
        <w:tc>
          <w:tcPr>
            <w:tcW w:w="7470" w:type="dxa"/>
            <w:tcBorders>
              <w:top w:val="single" w:sz="4" w:space="0" w:color="auto"/>
              <w:bottom w:val="single" w:sz="8" w:space="0" w:color="548ED4"/>
            </w:tcBorders>
          </w:tcPr>
          <w:p w14:paraId="6D213C59" w14:textId="64ABED9E" w:rsidR="00810645" w:rsidRPr="00F61A1E" w:rsidRDefault="00810645" w:rsidP="000E7877">
            <w:pPr>
              <w:pStyle w:val="ListParagraph"/>
              <w:numPr>
                <w:ilvl w:val="0"/>
                <w:numId w:val="33"/>
              </w:numPr>
            </w:pPr>
            <w:r w:rsidRPr="00F61A1E">
              <w:t>Develop and distribute a survey to determine the level of awareness among the EFCOG member sites</w:t>
            </w:r>
            <w:r w:rsidR="000E7877">
              <w:t>’</w:t>
            </w:r>
            <w:r w:rsidRPr="00F61A1E">
              <w:t xml:space="preserve"> </w:t>
            </w:r>
            <w:r w:rsidR="000E7877">
              <w:t>t</w:t>
            </w:r>
            <w:r w:rsidRPr="00F61A1E">
              <w:t xml:space="preserve">raining staff </w:t>
            </w:r>
          </w:p>
          <w:p w14:paraId="45BFFB9B" w14:textId="32C7C567" w:rsidR="00810645" w:rsidRPr="00F61A1E" w:rsidRDefault="00810645" w:rsidP="000E7877">
            <w:pPr>
              <w:pStyle w:val="ListParagraph"/>
              <w:numPr>
                <w:ilvl w:val="0"/>
                <w:numId w:val="33"/>
              </w:numPr>
            </w:pPr>
            <w:r w:rsidRPr="00F61A1E">
              <w:t xml:space="preserve">Identify and develop an effective method for sharing training information across the EFCOG TWG members. </w:t>
            </w:r>
          </w:p>
          <w:p w14:paraId="4BA1C691" w14:textId="273C0CB3" w:rsidR="00810645" w:rsidRPr="00F61A1E" w:rsidRDefault="00810645" w:rsidP="000E7877">
            <w:pPr>
              <w:pStyle w:val="ListParagraph"/>
              <w:numPr>
                <w:ilvl w:val="0"/>
                <w:numId w:val="33"/>
              </w:numPr>
            </w:pPr>
            <w:r w:rsidRPr="00F61A1E">
              <w:t>Provide a strategic approach to communicate and market the TWG activities and successes across the sites</w:t>
            </w:r>
          </w:p>
          <w:p w14:paraId="7B2BD8ED" w14:textId="5C4F8F07" w:rsidR="00810645" w:rsidRPr="00F61A1E" w:rsidRDefault="00810645" w:rsidP="000E7877">
            <w:pPr>
              <w:pStyle w:val="ListParagraph"/>
              <w:numPr>
                <w:ilvl w:val="0"/>
                <w:numId w:val="33"/>
              </w:numPr>
            </w:pPr>
            <w:r w:rsidRPr="00F61A1E">
              <w:t>Identify current</w:t>
            </w:r>
            <w:r w:rsidR="000E7877">
              <w:t xml:space="preserve"> best in practice</w:t>
            </w:r>
            <w:r w:rsidRPr="00F61A1E">
              <w:t xml:space="preserve"> resources and tools </w:t>
            </w:r>
          </w:p>
          <w:p w14:paraId="582BA27C" w14:textId="5C2DF33B" w:rsidR="00810645" w:rsidRPr="00F61A1E" w:rsidRDefault="00810645" w:rsidP="00810645">
            <w:pPr>
              <w:ind w:left="360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548ED4"/>
            </w:tcBorders>
          </w:tcPr>
          <w:p w14:paraId="4C889592" w14:textId="2C2F29CB" w:rsidR="00810645" w:rsidRPr="00F61A1E" w:rsidRDefault="00810645" w:rsidP="009909AD">
            <w:pPr>
              <w:jc w:val="center"/>
              <w:rPr>
                <w:rFonts w:cs="Arial"/>
              </w:rPr>
            </w:pPr>
            <w:r w:rsidRPr="00F61A1E">
              <w:t>Evan Dunne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548ED4"/>
            </w:tcBorders>
          </w:tcPr>
          <w:p w14:paraId="5C106A73" w14:textId="40DC34E2" w:rsidR="00810645" w:rsidRPr="00F61A1E" w:rsidRDefault="00810645" w:rsidP="009909AD">
            <w:pPr>
              <w:ind w:left="360"/>
              <w:jc w:val="center"/>
              <w:rPr>
                <w:rFonts w:cs="Arial"/>
              </w:rPr>
            </w:pPr>
            <w:r w:rsidRPr="00F61A1E">
              <w:t>12-31-20</w:t>
            </w:r>
          </w:p>
        </w:tc>
      </w:tr>
      <w:tr w:rsidR="00810645" w:rsidRPr="00F26269" w14:paraId="0168B719" w14:textId="7CD0B2E3" w:rsidTr="00DA6D6E">
        <w:trPr>
          <w:trHeight w:val="538"/>
        </w:trPr>
        <w:tc>
          <w:tcPr>
            <w:tcW w:w="5742" w:type="dxa"/>
            <w:tcBorders>
              <w:top w:val="single" w:sz="4" w:space="0" w:color="auto"/>
              <w:bottom w:val="single" w:sz="8" w:space="0" w:color="548ED4"/>
            </w:tcBorders>
          </w:tcPr>
          <w:p w14:paraId="427D0135" w14:textId="73D36221" w:rsidR="00810645" w:rsidRPr="00F61A1E" w:rsidRDefault="00810645" w:rsidP="00810645">
            <w:pPr>
              <w:rPr>
                <w:rFonts w:cs="Arial"/>
                <w:sz w:val="20"/>
                <w:szCs w:val="20"/>
              </w:rPr>
            </w:pPr>
            <w:r w:rsidRPr="00F61A1E">
              <w:rPr>
                <w:rFonts w:cs="Arial"/>
              </w:rPr>
              <w:t>Co</w:t>
            </w:r>
            <w:r w:rsidR="00E07CC1">
              <w:rPr>
                <w:rFonts w:cs="Arial"/>
              </w:rPr>
              <w:t>nduct</w:t>
            </w:r>
            <w:r w:rsidRPr="00F61A1E">
              <w:rPr>
                <w:rFonts w:cs="Arial"/>
              </w:rPr>
              <w:t xml:space="preserve"> Training Working Group </w:t>
            </w:r>
            <w:r w:rsidR="00053434">
              <w:rPr>
                <w:rFonts w:cs="Arial"/>
              </w:rPr>
              <w:t>a</w:t>
            </w:r>
            <w:r w:rsidRPr="00F61A1E">
              <w:rPr>
                <w:rFonts w:cs="Arial"/>
              </w:rPr>
              <w:t xml:space="preserve">nnual </w:t>
            </w:r>
            <w:r w:rsidR="00053434">
              <w:rPr>
                <w:rFonts w:cs="Arial"/>
              </w:rPr>
              <w:t>w</w:t>
            </w:r>
            <w:r w:rsidRPr="00F61A1E">
              <w:rPr>
                <w:rFonts w:cs="Arial"/>
              </w:rPr>
              <w:t>orkshop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8" w:space="0" w:color="548ED4"/>
            </w:tcBorders>
          </w:tcPr>
          <w:p w14:paraId="50A4234C" w14:textId="6FBF624E" w:rsidR="00810645" w:rsidRPr="00F61A1E" w:rsidRDefault="00053434" w:rsidP="009909AD">
            <w:pPr>
              <w:pStyle w:val="style16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Provide high value in-person community of practice for sharing of best practices and development of training capabilities.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548ED4"/>
            </w:tcBorders>
          </w:tcPr>
          <w:p w14:paraId="289F46B8" w14:textId="28632D6F" w:rsidR="00810645" w:rsidRPr="00F61A1E" w:rsidRDefault="00810645" w:rsidP="009909AD">
            <w:pPr>
              <w:jc w:val="center"/>
              <w:rPr>
                <w:rFonts w:cs="Arial"/>
              </w:rPr>
            </w:pPr>
            <w:r w:rsidRPr="00F61A1E">
              <w:t>Karen Boardman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548ED4"/>
            </w:tcBorders>
          </w:tcPr>
          <w:p w14:paraId="6D6BAAFE" w14:textId="5AE5AB73" w:rsidR="00810645" w:rsidRPr="00F61A1E" w:rsidRDefault="00810645" w:rsidP="009909AD">
            <w:pPr>
              <w:ind w:left="360"/>
              <w:jc w:val="center"/>
              <w:rPr>
                <w:rFonts w:cs="Arial"/>
              </w:rPr>
            </w:pPr>
            <w:r w:rsidRPr="00F61A1E">
              <w:t>12-15-20</w:t>
            </w:r>
          </w:p>
        </w:tc>
      </w:tr>
    </w:tbl>
    <w:p w14:paraId="322E255A" w14:textId="77777777" w:rsidR="00D229CB" w:rsidRPr="00F26269" w:rsidRDefault="00D229CB">
      <w:pPr>
        <w:rPr>
          <w:rFonts w:ascii="Arial" w:hAnsi="Arial" w:cs="Arial"/>
        </w:rPr>
      </w:pPr>
    </w:p>
    <w:p w14:paraId="2F5BB6E7" w14:textId="77777777" w:rsidR="00D229CB" w:rsidRPr="00F26269" w:rsidRDefault="00D229CB">
      <w:pPr>
        <w:rPr>
          <w:rFonts w:ascii="Arial" w:hAnsi="Arial" w:cs="Arial"/>
        </w:rPr>
      </w:pPr>
    </w:p>
    <w:sectPr w:rsidR="00D229CB" w:rsidRPr="00F26269" w:rsidSect="00271B07">
      <w:headerReference w:type="default" r:id="rId9"/>
      <w:pgSz w:w="20160" w:h="12240" w:orient="landscape" w:code="5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49410" w14:textId="77777777" w:rsidR="00A22D67" w:rsidRDefault="00A22D67" w:rsidP="00B413C8">
      <w:pPr>
        <w:spacing w:after="0" w:line="240" w:lineRule="auto"/>
      </w:pPr>
      <w:r>
        <w:separator/>
      </w:r>
    </w:p>
  </w:endnote>
  <w:endnote w:type="continuationSeparator" w:id="0">
    <w:p w14:paraId="06D9A6DD" w14:textId="77777777" w:rsidR="00A22D67" w:rsidRDefault="00A22D67" w:rsidP="00B4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2EDC5" w14:textId="77777777" w:rsidR="00A22D67" w:rsidRDefault="00A22D67" w:rsidP="00B413C8">
      <w:pPr>
        <w:spacing w:after="0" w:line="240" w:lineRule="auto"/>
      </w:pPr>
      <w:r>
        <w:separator/>
      </w:r>
    </w:p>
  </w:footnote>
  <w:footnote w:type="continuationSeparator" w:id="0">
    <w:p w14:paraId="2CA241D7" w14:textId="77777777" w:rsidR="00A22D67" w:rsidRDefault="00A22D67" w:rsidP="00B4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7510"/>
    </w:tblGrid>
    <w:tr w:rsidR="00B413C8" w14:paraId="1BA29A4B" w14:textId="77777777" w:rsidTr="00FB0345">
      <w:trPr>
        <w:trHeight w:val="360"/>
      </w:trPr>
      <w:tc>
        <w:tcPr>
          <w:tcW w:w="5000" w:type="pct"/>
          <w:vAlign w:val="bottom"/>
        </w:tcPr>
        <w:p w14:paraId="76C917CA" w14:textId="5190CD6F" w:rsidR="00B413C8" w:rsidRDefault="004E2F3E" w:rsidP="002458B1">
          <w:pPr>
            <w:pStyle w:val="Header"/>
            <w:rPr>
              <w:color w:val="76923C" w:themeColor="accent3" w:themeShade="BF"/>
              <w:sz w:val="24"/>
            </w:rPr>
          </w:pPr>
          <w:sdt>
            <w:sdtPr>
              <w:rPr>
                <w:rFonts w:ascii="Arial" w:hAnsi="Arial" w:cs="Arial"/>
                <w:b/>
                <w:bCs/>
                <w:caps/>
              </w:rPr>
              <w:alias w:val="Title"/>
              <w:id w:val="77625180"/>
              <w:placeholder>
                <w:docPart w:val="9A3579B405124BFBA65F5EE26595E28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3193E">
                <w:rPr>
                  <w:rFonts w:ascii="Arial" w:hAnsi="Arial" w:cs="Arial"/>
                  <w:b/>
                  <w:bCs/>
                  <w:caps/>
                </w:rPr>
                <w:t>EFCOG Training Working Group Working Plan FY</w:t>
              </w:r>
              <w:r w:rsidR="00C030A9">
                <w:rPr>
                  <w:rFonts w:ascii="Arial" w:hAnsi="Arial" w:cs="Arial"/>
                  <w:b/>
                  <w:bCs/>
                  <w:caps/>
                </w:rPr>
                <w:t>20</w:t>
              </w:r>
            </w:sdtContent>
          </w:sdt>
        </w:p>
      </w:tc>
    </w:tr>
  </w:tbl>
  <w:p w14:paraId="4805F71A" w14:textId="77777777" w:rsidR="00B413C8" w:rsidRDefault="00B413C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2E3"/>
    <w:multiLevelType w:val="hybridMultilevel"/>
    <w:tmpl w:val="56625FF8"/>
    <w:lvl w:ilvl="0" w:tplc="D5DE4BF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87FC6"/>
    <w:multiLevelType w:val="hybridMultilevel"/>
    <w:tmpl w:val="455AFCD4"/>
    <w:lvl w:ilvl="0" w:tplc="8E2EE47C">
      <w:start w:val="1"/>
      <w:numFmt w:val="decimal"/>
      <w:lvlText w:val="3.1.%1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15915"/>
    <w:multiLevelType w:val="hybridMultilevel"/>
    <w:tmpl w:val="78F02706"/>
    <w:lvl w:ilvl="0" w:tplc="77F2EB6C">
      <w:start w:val="1"/>
      <w:numFmt w:val="decimal"/>
      <w:lvlText w:val="2.1.%1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1EDF"/>
    <w:multiLevelType w:val="hybridMultilevel"/>
    <w:tmpl w:val="06F67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CE58D9"/>
    <w:multiLevelType w:val="hybridMultilevel"/>
    <w:tmpl w:val="B0449308"/>
    <w:lvl w:ilvl="0" w:tplc="E8AA5054">
      <w:start w:val="1"/>
      <w:numFmt w:val="decimal"/>
      <w:lvlText w:val="3.4.%1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026E6"/>
    <w:multiLevelType w:val="hybridMultilevel"/>
    <w:tmpl w:val="11C65C58"/>
    <w:lvl w:ilvl="0" w:tplc="2DEAB764">
      <w:start w:val="1"/>
      <w:numFmt w:val="decimal"/>
      <w:lvlText w:val="4.3.%1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D3AAC"/>
    <w:multiLevelType w:val="hybridMultilevel"/>
    <w:tmpl w:val="5472F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A66A9A"/>
    <w:multiLevelType w:val="hybridMultilevel"/>
    <w:tmpl w:val="A76C6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A90754"/>
    <w:multiLevelType w:val="hybridMultilevel"/>
    <w:tmpl w:val="A4AE4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43E80"/>
    <w:multiLevelType w:val="hybridMultilevel"/>
    <w:tmpl w:val="E65AC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FC2180"/>
    <w:multiLevelType w:val="hybridMultilevel"/>
    <w:tmpl w:val="DC427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67988"/>
    <w:multiLevelType w:val="hybridMultilevel"/>
    <w:tmpl w:val="45D0C0B0"/>
    <w:lvl w:ilvl="0" w:tplc="85DE2178">
      <w:start w:val="1"/>
      <w:numFmt w:val="decimal"/>
      <w:lvlText w:val="1.3.%1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F0034"/>
    <w:multiLevelType w:val="hybridMultilevel"/>
    <w:tmpl w:val="E308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75386"/>
    <w:multiLevelType w:val="hybridMultilevel"/>
    <w:tmpl w:val="166C7294"/>
    <w:lvl w:ilvl="0" w:tplc="0672AD14">
      <w:start w:val="1"/>
      <w:numFmt w:val="decimal"/>
      <w:lvlText w:val="4.1.%1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D7E4B"/>
    <w:multiLevelType w:val="hybridMultilevel"/>
    <w:tmpl w:val="CDBEA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F468DD"/>
    <w:multiLevelType w:val="hybridMultilevel"/>
    <w:tmpl w:val="746AA3E2"/>
    <w:lvl w:ilvl="0" w:tplc="D3EEE562">
      <w:start w:val="1"/>
      <w:numFmt w:val="decimal"/>
      <w:lvlText w:val="4.2.%1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D29D4"/>
    <w:multiLevelType w:val="hybridMultilevel"/>
    <w:tmpl w:val="DFAC5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B23CF"/>
    <w:multiLevelType w:val="hybridMultilevel"/>
    <w:tmpl w:val="0ED8D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6C78DF"/>
    <w:multiLevelType w:val="multilevel"/>
    <w:tmpl w:val="91F839E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eastAsiaTheme="minorHAnsi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HAnsi" w:hAnsi="Times New Roman" w:cs="Times New Roman" w:hint="default"/>
        <w:sz w:val="20"/>
      </w:rPr>
    </w:lvl>
  </w:abstractNum>
  <w:abstractNum w:abstractNumId="19">
    <w:nsid w:val="476B14D5"/>
    <w:multiLevelType w:val="hybridMultilevel"/>
    <w:tmpl w:val="B3C2BC64"/>
    <w:lvl w:ilvl="0" w:tplc="4CB2A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A4969A4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7F6048"/>
    <w:multiLevelType w:val="hybridMultilevel"/>
    <w:tmpl w:val="0812E606"/>
    <w:lvl w:ilvl="0" w:tplc="F1142D7E">
      <w:start w:val="1"/>
      <w:numFmt w:val="decimal"/>
      <w:lvlText w:val="3.3.%1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7799B"/>
    <w:multiLevelType w:val="hybridMultilevel"/>
    <w:tmpl w:val="F5347BE4"/>
    <w:lvl w:ilvl="0" w:tplc="B608C052">
      <w:start w:val="1"/>
      <w:numFmt w:val="decimal"/>
      <w:lvlText w:val="1.2.%1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2097C"/>
    <w:multiLevelType w:val="hybridMultilevel"/>
    <w:tmpl w:val="F8C07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231738"/>
    <w:multiLevelType w:val="hybridMultilevel"/>
    <w:tmpl w:val="EC54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C24A5"/>
    <w:multiLevelType w:val="multilevel"/>
    <w:tmpl w:val="F4CE29EA"/>
    <w:lvl w:ilvl="0">
      <w:start w:val="1"/>
      <w:numFmt w:val="decimal"/>
      <w:lvlText w:val="1.3.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0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eastAsiaTheme="minorHAnsi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HAnsi" w:hAnsi="Times New Roman" w:cs="Times New Roman" w:hint="default"/>
        <w:sz w:val="20"/>
      </w:rPr>
    </w:lvl>
  </w:abstractNum>
  <w:abstractNum w:abstractNumId="25">
    <w:nsid w:val="5B9E181F"/>
    <w:multiLevelType w:val="multilevel"/>
    <w:tmpl w:val="1C90226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0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eastAsiaTheme="minorHAnsi" w:hAnsi="Times New Roman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HAnsi" w:hAnsi="Times New Roman" w:cs="Times New Roman" w:hint="default"/>
        <w:sz w:val="20"/>
      </w:rPr>
    </w:lvl>
  </w:abstractNum>
  <w:abstractNum w:abstractNumId="26">
    <w:nsid w:val="661164F0"/>
    <w:multiLevelType w:val="hybridMultilevel"/>
    <w:tmpl w:val="9D48664E"/>
    <w:lvl w:ilvl="0" w:tplc="2236EDC8">
      <w:start w:val="1"/>
      <w:numFmt w:val="decimal"/>
      <w:lvlText w:val="1.1.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4102A2"/>
    <w:multiLevelType w:val="hybridMultilevel"/>
    <w:tmpl w:val="46D85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A133F"/>
    <w:multiLevelType w:val="hybridMultilevel"/>
    <w:tmpl w:val="36466B1E"/>
    <w:lvl w:ilvl="0" w:tplc="0E24F496">
      <w:start w:val="1"/>
      <w:numFmt w:val="decimal"/>
      <w:lvlText w:val="2.2.%1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25BB0"/>
    <w:multiLevelType w:val="hybridMultilevel"/>
    <w:tmpl w:val="96EEC452"/>
    <w:lvl w:ilvl="0" w:tplc="419A4614">
      <w:start w:val="1"/>
      <w:numFmt w:val="decimal"/>
      <w:lvlText w:val="3.2.%1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D67BD"/>
    <w:multiLevelType w:val="hybridMultilevel"/>
    <w:tmpl w:val="F03CD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E91031"/>
    <w:multiLevelType w:val="hybridMultilevel"/>
    <w:tmpl w:val="A1B87800"/>
    <w:lvl w:ilvl="0" w:tplc="C8C827EA">
      <w:start w:val="1"/>
      <w:numFmt w:val="decimal"/>
      <w:lvlText w:val="1.1.%1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955E6E"/>
    <w:multiLevelType w:val="multilevel"/>
    <w:tmpl w:val="C42E8A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18"/>
  </w:num>
  <w:num w:numId="5">
    <w:abstractNumId w:val="32"/>
  </w:num>
  <w:num w:numId="6">
    <w:abstractNumId w:val="3"/>
  </w:num>
  <w:num w:numId="7">
    <w:abstractNumId w:val="14"/>
  </w:num>
  <w:num w:numId="8">
    <w:abstractNumId w:val="7"/>
  </w:num>
  <w:num w:numId="9">
    <w:abstractNumId w:val="23"/>
  </w:num>
  <w:num w:numId="10">
    <w:abstractNumId w:val="26"/>
  </w:num>
  <w:num w:numId="11">
    <w:abstractNumId w:val="8"/>
  </w:num>
  <w:num w:numId="12">
    <w:abstractNumId w:val="25"/>
  </w:num>
  <w:num w:numId="13">
    <w:abstractNumId w:val="24"/>
  </w:num>
  <w:num w:numId="14">
    <w:abstractNumId w:val="31"/>
  </w:num>
  <w:num w:numId="15">
    <w:abstractNumId w:val="21"/>
  </w:num>
  <w:num w:numId="16">
    <w:abstractNumId w:val="11"/>
  </w:num>
  <w:num w:numId="17">
    <w:abstractNumId w:val="2"/>
  </w:num>
  <w:num w:numId="18">
    <w:abstractNumId w:val="28"/>
  </w:num>
  <w:num w:numId="19">
    <w:abstractNumId w:val="1"/>
  </w:num>
  <w:num w:numId="20">
    <w:abstractNumId w:val="29"/>
  </w:num>
  <w:num w:numId="21">
    <w:abstractNumId w:val="20"/>
  </w:num>
  <w:num w:numId="22">
    <w:abstractNumId w:val="4"/>
  </w:num>
  <w:num w:numId="23">
    <w:abstractNumId w:val="13"/>
  </w:num>
  <w:num w:numId="24">
    <w:abstractNumId w:val="15"/>
  </w:num>
  <w:num w:numId="25">
    <w:abstractNumId w:val="5"/>
  </w:num>
  <w:num w:numId="26">
    <w:abstractNumId w:val="17"/>
  </w:num>
  <w:num w:numId="27">
    <w:abstractNumId w:val="16"/>
  </w:num>
  <w:num w:numId="28">
    <w:abstractNumId w:val="22"/>
  </w:num>
  <w:num w:numId="29">
    <w:abstractNumId w:val="6"/>
  </w:num>
  <w:num w:numId="30">
    <w:abstractNumId w:val="10"/>
  </w:num>
  <w:num w:numId="31">
    <w:abstractNumId w:val="27"/>
  </w:num>
  <w:num w:numId="32">
    <w:abstractNumId w:val="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4B"/>
    <w:rsid w:val="00023C05"/>
    <w:rsid w:val="000335C4"/>
    <w:rsid w:val="00036389"/>
    <w:rsid w:val="00036C90"/>
    <w:rsid w:val="00053434"/>
    <w:rsid w:val="00086C6A"/>
    <w:rsid w:val="000A21D8"/>
    <w:rsid w:val="000B1162"/>
    <w:rsid w:val="000C3421"/>
    <w:rsid w:val="000E08E0"/>
    <w:rsid w:val="000E7877"/>
    <w:rsid w:val="0010333B"/>
    <w:rsid w:val="0010538C"/>
    <w:rsid w:val="001068AA"/>
    <w:rsid w:val="001250D1"/>
    <w:rsid w:val="0019291D"/>
    <w:rsid w:val="00193C7F"/>
    <w:rsid w:val="001B71D6"/>
    <w:rsid w:val="001D6CFD"/>
    <w:rsid w:val="001E7C8D"/>
    <w:rsid w:val="002000E5"/>
    <w:rsid w:val="0020054B"/>
    <w:rsid w:val="00240D91"/>
    <w:rsid w:val="00242349"/>
    <w:rsid w:val="002458B1"/>
    <w:rsid w:val="00251951"/>
    <w:rsid w:val="002546B1"/>
    <w:rsid w:val="002704E7"/>
    <w:rsid w:val="00271B07"/>
    <w:rsid w:val="00273049"/>
    <w:rsid w:val="002845CE"/>
    <w:rsid w:val="002865D4"/>
    <w:rsid w:val="002A12D1"/>
    <w:rsid w:val="002A7BAA"/>
    <w:rsid w:val="002C0E8D"/>
    <w:rsid w:val="002D7870"/>
    <w:rsid w:val="002F6973"/>
    <w:rsid w:val="00330A9E"/>
    <w:rsid w:val="0033341A"/>
    <w:rsid w:val="00333824"/>
    <w:rsid w:val="00365B25"/>
    <w:rsid w:val="003B7CF7"/>
    <w:rsid w:val="003D4667"/>
    <w:rsid w:val="003E00A1"/>
    <w:rsid w:val="003E2CED"/>
    <w:rsid w:val="004175D6"/>
    <w:rsid w:val="00436CAA"/>
    <w:rsid w:val="004967FC"/>
    <w:rsid w:val="004B0404"/>
    <w:rsid w:val="004B66B7"/>
    <w:rsid w:val="004C0925"/>
    <w:rsid w:val="004E2F3E"/>
    <w:rsid w:val="0050527E"/>
    <w:rsid w:val="0054188F"/>
    <w:rsid w:val="00546553"/>
    <w:rsid w:val="00556398"/>
    <w:rsid w:val="00574376"/>
    <w:rsid w:val="00574BD7"/>
    <w:rsid w:val="005B61A9"/>
    <w:rsid w:val="005C24C4"/>
    <w:rsid w:val="005D25FC"/>
    <w:rsid w:val="00607575"/>
    <w:rsid w:val="00615BF7"/>
    <w:rsid w:val="00623308"/>
    <w:rsid w:val="00623835"/>
    <w:rsid w:val="006241DF"/>
    <w:rsid w:val="006265FA"/>
    <w:rsid w:val="00635E56"/>
    <w:rsid w:val="00636455"/>
    <w:rsid w:val="006367A9"/>
    <w:rsid w:val="0069219E"/>
    <w:rsid w:val="006923D7"/>
    <w:rsid w:val="00692D36"/>
    <w:rsid w:val="006A3BD6"/>
    <w:rsid w:val="006A5F43"/>
    <w:rsid w:val="006C5F7D"/>
    <w:rsid w:val="006D296E"/>
    <w:rsid w:val="006D58E6"/>
    <w:rsid w:val="006E1555"/>
    <w:rsid w:val="006E724D"/>
    <w:rsid w:val="00707E1A"/>
    <w:rsid w:val="0074016E"/>
    <w:rsid w:val="007537EE"/>
    <w:rsid w:val="00763CB6"/>
    <w:rsid w:val="0076725B"/>
    <w:rsid w:val="0077373D"/>
    <w:rsid w:val="0077602C"/>
    <w:rsid w:val="00780798"/>
    <w:rsid w:val="00796A49"/>
    <w:rsid w:val="007C5960"/>
    <w:rsid w:val="007E376A"/>
    <w:rsid w:val="00810645"/>
    <w:rsid w:val="0081118F"/>
    <w:rsid w:val="00812662"/>
    <w:rsid w:val="00813DC8"/>
    <w:rsid w:val="008B3DB8"/>
    <w:rsid w:val="00911937"/>
    <w:rsid w:val="0093334A"/>
    <w:rsid w:val="00936158"/>
    <w:rsid w:val="00936F89"/>
    <w:rsid w:val="00940C16"/>
    <w:rsid w:val="00954762"/>
    <w:rsid w:val="00976BAA"/>
    <w:rsid w:val="009801A9"/>
    <w:rsid w:val="00982240"/>
    <w:rsid w:val="009909AD"/>
    <w:rsid w:val="0099592E"/>
    <w:rsid w:val="009A188B"/>
    <w:rsid w:val="009B2ACE"/>
    <w:rsid w:val="009B5BA2"/>
    <w:rsid w:val="009C4047"/>
    <w:rsid w:val="009E2628"/>
    <w:rsid w:val="00A22D67"/>
    <w:rsid w:val="00A309FF"/>
    <w:rsid w:val="00A32412"/>
    <w:rsid w:val="00A46043"/>
    <w:rsid w:val="00A54006"/>
    <w:rsid w:val="00A552BF"/>
    <w:rsid w:val="00A7004F"/>
    <w:rsid w:val="00A84DAA"/>
    <w:rsid w:val="00A90BB8"/>
    <w:rsid w:val="00A97EF0"/>
    <w:rsid w:val="00AC17BD"/>
    <w:rsid w:val="00B14B79"/>
    <w:rsid w:val="00B2153A"/>
    <w:rsid w:val="00B3193E"/>
    <w:rsid w:val="00B41084"/>
    <w:rsid w:val="00B413C8"/>
    <w:rsid w:val="00B526CC"/>
    <w:rsid w:val="00B65EAF"/>
    <w:rsid w:val="00B75F42"/>
    <w:rsid w:val="00B97D9A"/>
    <w:rsid w:val="00BB5B19"/>
    <w:rsid w:val="00BB6221"/>
    <w:rsid w:val="00BD12D8"/>
    <w:rsid w:val="00BD7C68"/>
    <w:rsid w:val="00BE0D67"/>
    <w:rsid w:val="00BE2488"/>
    <w:rsid w:val="00C030A9"/>
    <w:rsid w:val="00C10D5A"/>
    <w:rsid w:val="00C14D7A"/>
    <w:rsid w:val="00C339E9"/>
    <w:rsid w:val="00C55C92"/>
    <w:rsid w:val="00C71F32"/>
    <w:rsid w:val="00C87A93"/>
    <w:rsid w:val="00C91F28"/>
    <w:rsid w:val="00CC79F0"/>
    <w:rsid w:val="00CD5342"/>
    <w:rsid w:val="00CE79E4"/>
    <w:rsid w:val="00CF5A77"/>
    <w:rsid w:val="00D022B8"/>
    <w:rsid w:val="00D229CB"/>
    <w:rsid w:val="00D25690"/>
    <w:rsid w:val="00D35B8D"/>
    <w:rsid w:val="00D436AF"/>
    <w:rsid w:val="00D50AE0"/>
    <w:rsid w:val="00D573C4"/>
    <w:rsid w:val="00D7457C"/>
    <w:rsid w:val="00D91AE3"/>
    <w:rsid w:val="00D953EE"/>
    <w:rsid w:val="00DA5213"/>
    <w:rsid w:val="00DA6D6E"/>
    <w:rsid w:val="00DB3D64"/>
    <w:rsid w:val="00DD20A4"/>
    <w:rsid w:val="00DD3023"/>
    <w:rsid w:val="00E04B64"/>
    <w:rsid w:val="00E05300"/>
    <w:rsid w:val="00E07CC1"/>
    <w:rsid w:val="00E23449"/>
    <w:rsid w:val="00E265FC"/>
    <w:rsid w:val="00E549C8"/>
    <w:rsid w:val="00E663E7"/>
    <w:rsid w:val="00EB79BE"/>
    <w:rsid w:val="00EF0FF3"/>
    <w:rsid w:val="00EF404B"/>
    <w:rsid w:val="00F24147"/>
    <w:rsid w:val="00F26269"/>
    <w:rsid w:val="00F61A1E"/>
    <w:rsid w:val="00F728F1"/>
    <w:rsid w:val="00F86ABC"/>
    <w:rsid w:val="00FA2249"/>
    <w:rsid w:val="00FB0345"/>
    <w:rsid w:val="00FC439A"/>
    <w:rsid w:val="00FD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DFA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054B"/>
    <w:pPr>
      <w:widowControl w:val="0"/>
      <w:spacing w:after="0" w:line="240" w:lineRule="auto"/>
    </w:pPr>
  </w:style>
  <w:style w:type="paragraph" w:customStyle="1" w:styleId="style16">
    <w:name w:val="style16"/>
    <w:basedOn w:val="Normal"/>
    <w:rsid w:val="0020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296E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636455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41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3C8"/>
  </w:style>
  <w:style w:type="paragraph" w:styleId="Footer">
    <w:name w:val="footer"/>
    <w:basedOn w:val="Normal"/>
    <w:link w:val="FooterChar"/>
    <w:uiPriority w:val="99"/>
    <w:unhideWhenUsed/>
    <w:rsid w:val="00B41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3C8"/>
  </w:style>
  <w:style w:type="paragraph" w:styleId="BalloonText">
    <w:name w:val="Balloon Text"/>
    <w:basedOn w:val="Normal"/>
    <w:link w:val="BalloonTextChar"/>
    <w:uiPriority w:val="99"/>
    <w:semiHidden/>
    <w:unhideWhenUsed/>
    <w:rsid w:val="00B4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C8"/>
    <w:rPr>
      <w:rFonts w:ascii="Tahoma" w:hAnsi="Tahoma" w:cs="Tahoma"/>
      <w:sz w:val="16"/>
      <w:szCs w:val="16"/>
    </w:rPr>
  </w:style>
  <w:style w:type="paragraph" w:customStyle="1" w:styleId="TipText">
    <w:name w:val="Tip Text"/>
    <w:basedOn w:val="Normal"/>
    <w:uiPriority w:val="19"/>
    <w:rsid w:val="00556398"/>
    <w:pPr>
      <w:spacing w:after="160" w:line="264" w:lineRule="auto"/>
      <w:ind w:right="576"/>
    </w:pPr>
    <w:rPr>
      <w:i/>
      <w:iCs/>
      <w:color w:val="595959" w:themeColor="text1" w:themeTint="A6"/>
      <w:sz w:val="16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054B"/>
    <w:pPr>
      <w:widowControl w:val="0"/>
      <w:spacing w:after="0" w:line="240" w:lineRule="auto"/>
    </w:pPr>
  </w:style>
  <w:style w:type="paragraph" w:customStyle="1" w:styleId="style16">
    <w:name w:val="style16"/>
    <w:basedOn w:val="Normal"/>
    <w:rsid w:val="0020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296E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636455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41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3C8"/>
  </w:style>
  <w:style w:type="paragraph" w:styleId="Footer">
    <w:name w:val="footer"/>
    <w:basedOn w:val="Normal"/>
    <w:link w:val="FooterChar"/>
    <w:uiPriority w:val="99"/>
    <w:unhideWhenUsed/>
    <w:rsid w:val="00B41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3C8"/>
  </w:style>
  <w:style w:type="paragraph" w:styleId="BalloonText">
    <w:name w:val="Balloon Text"/>
    <w:basedOn w:val="Normal"/>
    <w:link w:val="BalloonTextChar"/>
    <w:uiPriority w:val="99"/>
    <w:semiHidden/>
    <w:unhideWhenUsed/>
    <w:rsid w:val="00B4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C8"/>
    <w:rPr>
      <w:rFonts w:ascii="Tahoma" w:hAnsi="Tahoma" w:cs="Tahoma"/>
      <w:sz w:val="16"/>
      <w:szCs w:val="16"/>
    </w:rPr>
  </w:style>
  <w:style w:type="paragraph" w:customStyle="1" w:styleId="TipText">
    <w:name w:val="Tip Text"/>
    <w:basedOn w:val="Normal"/>
    <w:uiPriority w:val="19"/>
    <w:rsid w:val="00556398"/>
    <w:pPr>
      <w:spacing w:after="160" w:line="264" w:lineRule="auto"/>
      <w:ind w:right="576"/>
    </w:pPr>
    <w:rPr>
      <w:i/>
      <w:iCs/>
      <w:color w:val="595959" w:themeColor="text1" w:themeTint="A6"/>
      <w:sz w:val="16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3579B405124BFBA65F5EE26595E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11A78-7553-4268-9310-6D173F7CEE47}"/>
      </w:docPartPr>
      <w:docPartBody>
        <w:p w:rsidR="0042318E" w:rsidRDefault="000E1CB8" w:rsidP="000E1CB8">
          <w:pPr>
            <w:pStyle w:val="9A3579B405124BFBA65F5EE26595E28B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B8"/>
    <w:rsid w:val="000E1CB8"/>
    <w:rsid w:val="00195325"/>
    <w:rsid w:val="00364ACF"/>
    <w:rsid w:val="00375B9A"/>
    <w:rsid w:val="003D2BD9"/>
    <w:rsid w:val="0042318E"/>
    <w:rsid w:val="005418A1"/>
    <w:rsid w:val="005A2575"/>
    <w:rsid w:val="006328BC"/>
    <w:rsid w:val="006634A1"/>
    <w:rsid w:val="007556EE"/>
    <w:rsid w:val="0084254F"/>
    <w:rsid w:val="00924324"/>
    <w:rsid w:val="00C56EA4"/>
    <w:rsid w:val="00E0769C"/>
    <w:rsid w:val="00E23462"/>
    <w:rsid w:val="00F535DE"/>
    <w:rsid w:val="00F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AA13EAC8A141E6A470A10EB7EAF006">
    <w:name w:val="08AA13EAC8A141E6A470A10EB7EAF006"/>
    <w:rsid w:val="000E1CB8"/>
  </w:style>
  <w:style w:type="paragraph" w:customStyle="1" w:styleId="42117FF9E6A3430DA0E52D1299A4DE0C">
    <w:name w:val="42117FF9E6A3430DA0E52D1299A4DE0C"/>
    <w:rsid w:val="000E1CB8"/>
  </w:style>
  <w:style w:type="paragraph" w:customStyle="1" w:styleId="9A3579B405124BFBA65F5EE26595E28B">
    <w:name w:val="9A3579B405124BFBA65F5EE26595E28B"/>
    <w:rsid w:val="000E1CB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AA13EAC8A141E6A470A10EB7EAF006">
    <w:name w:val="08AA13EAC8A141E6A470A10EB7EAF006"/>
    <w:rsid w:val="000E1CB8"/>
  </w:style>
  <w:style w:type="paragraph" w:customStyle="1" w:styleId="42117FF9E6A3430DA0E52D1299A4DE0C">
    <w:name w:val="42117FF9E6A3430DA0E52D1299A4DE0C"/>
    <w:rsid w:val="000E1CB8"/>
  </w:style>
  <w:style w:type="paragraph" w:customStyle="1" w:styleId="9A3579B405124BFBA65F5EE26595E28B">
    <w:name w:val="9A3579B405124BFBA65F5EE26595E28B"/>
    <w:rsid w:val="000E1C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2349-C8C0-B341-90EF-B0D17141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EFCOG Training Working Group Working Plan FY20</vt:lpstr>
    </vt:vector>
  </TitlesOfParts>
  <Company>CH2M-WG IDAHO, LLC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EFCOG Training Working Group Working Plan FY20</dc:title>
  <dc:creator>Baldwin, Eula G</dc:creator>
  <cp:lastModifiedBy>Jay Rhoderick</cp:lastModifiedBy>
  <cp:revision>2</cp:revision>
  <cp:lastPrinted>2018-06-12T13:07:00Z</cp:lastPrinted>
  <dcterms:created xsi:type="dcterms:W3CDTF">2020-02-20T19:42:00Z</dcterms:created>
  <dcterms:modified xsi:type="dcterms:W3CDTF">2020-02-20T19:42:00Z</dcterms:modified>
</cp:coreProperties>
</file>